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EBDA" w14:textId="77777777" w:rsidR="00B4288D" w:rsidRDefault="00B4288D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6"/>
          <w:szCs w:val="36"/>
          <w:lang w:val="en-GB"/>
        </w:rPr>
        <w:t>Parallelism</w:t>
      </w:r>
    </w:p>
    <w:p w14:paraId="42A1DFB0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570F4671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If two or more ideas are parallel, they should be expressed in parallel grammatical form.  Single words should be balanced with single words, phrases with phrases, clauses with clauses.</w:t>
      </w:r>
    </w:p>
    <w:p w14:paraId="000E3F49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3D9E8C04" w14:textId="2140D462" w:rsidR="00B4288D" w:rsidRDefault="00B4288D" w:rsidP="004F2AB4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</w:r>
      <w:r w:rsidR="004F2AB4">
        <w:rPr>
          <w:rFonts w:ascii="Mongolian Baiti" w:hAnsi="Mongolian Baiti" w:cs="Mongolian Baiti"/>
          <w:lang w:val="en-GB"/>
        </w:rPr>
        <w:t xml:space="preserve">Spectators should not </w:t>
      </w:r>
      <w:r w:rsidR="004F2AB4" w:rsidRPr="00BA4522">
        <w:rPr>
          <w:rFonts w:ascii="Mongolian Baiti" w:hAnsi="Mongolian Baiti" w:cs="Mongolian Baiti"/>
          <w:highlight w:val="yellow"/>
          <w:u w:val="single"/>
          <w:lang w:val="en-GB"/>
        </w:rPr>
        <w:t>yell</w:t>
      </w:r>
      <w:r w:rsidR="004F2AB4" w:rsidRPr="004F2AB4">
        <w:rPr>
          <w:rFonts w:ascii="Mongolian Baiti" w:hAnsi="Mongolian Baiti" w:cs="Mongolian Baiti"/>
          <w:u w:val="single"/>
          <w:lang w:val="en-GB"/>
        </w:rPr>
        <w:t xml:space="preserve"> obscenities at the players</w:t>
      </w:r>
      <w:r w:rsidR="004F2AB4">
        <w:rPr>
          <w:rFonts w:ascii="Mongolian Baiti" w:hAnsi="Mongolian Baiti" w:cs="Mongolian Baiti"/>
          <w:lang w:val="en-GB"/>
        </w:rPr>
        <w:t xml:space="preserve">, </w:t>
      </w:r>
      <w:r w:rsidR="004F2AB4" w:rsidRPr="00BA4522">
        <w:rPr>
          <w:rFonts w:ascii="Mongolian Baiti" w:hAnsi="Mongolian Baiti" w:cs="Mongolian Baiti"/>
          <w:highlight w:val="yellow"/>
          <w:u w:val="single"/>
          <w:lang w:val="en-GB"/>
        </w:rPr>
        <w:t>throw</w:t>
      </w:r>
      <w:r w:rsidR="004F2AB4" w:rsidRPr="004F2AB4">
        <w:rPr>
          <w:rFonts w:ascii="Mongolian Baiti" w:hAnsi="Mongolian Baiti" w:cs="Mongolian Baiti"/>
          <w:u w:val="single"/>
          <w:lang w:val="en-GB"/>
        </w:rPr>
        <w:t xml:space="preserve"> things on the field</w:t>
      </w:r>
      <w:r w:rsidR="004F2AB4">
        <w:rPr>
          <w:rFonts w:ascii="Mongolian Baiti" w:hAnsi="Mongolian Baiti" w:cs="Mongolian Baiti"/>
          <w:lang w:val="en-GB"/>
        </w:rPr>
        <w:t xml:space="preserve">, or </w:t>
      </w:r>
      <w:r w:rsidR="004F2AB4" w:rsidRPr="00BA4522">
        <w:rPr>
          <w:rFonts w:ascii="Mongolian Baiti" w:hAnsi="Mongolian Baiti" w:cs="Mongolian Baiti"/>
          <w:highlight w:val="yellow"/>
          <w:u w:val="single"/>
          <w:lang w:val="en-GB"/>
        </w:rPr>
        <w:t>disrespect</w:t>
      </w:r>
      <w:r w:rsidR="004F2AB4" w:rsidRPr="004F2AB4">
        <w:rPr>
          <w:rFonts w:ascii="Mongolian Baiti" w:hAnsi="Mongolian Baiti" w:cs="Mongolian Baiti"/>
          <w:u w:val="single"/>
          <w:lang w:val="en-GB"/>
        </w:rPr>
        <w:t xml:space="preserve"> other fans</w:t>
      </w:r>
      <w:r w:rsidR="004F2AB4">
        <w:rPr>
          <w:rFonts w:ascii="Mongolian Baiti" w:hAnsi="Mongolian Baiti" w:cs="Mongolian Baiti"/>
          <w:lang w:val="en-GB"/>
        </w:rPr>
        <w:t xml:space="preserve"> during games.</w:t>
      </w:r>
    </w:p>
    <w:p w14:paraId="066E4DA6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50A59266" w14:textId="77777777" w:rsidR="00B4288D" w:rsidRDefault="00B4288D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This novel is not </w:t>
      </w:r>
      <w:r w:rsidRPr="00685ACD">
        <w:rPr>
          <w:rFonts w:ascii="Mongolian Baiti" w:hAnsi="Mongolian Baiti" w:cs="Mongolian Baiti"/>
          <w:highlight w:val="yellow"/>
          <w:u w:val="single"/>
          <w:lang w:val="en-GB"/>
        </w:rPr>
        <w:t>to be</w:t>
      </w:r>
      <w:r>
        <w:rPr>
          <w:rFonts w:ascii="Mongolian Baiti" w:hAnsi="Mongolian Baiti" w:cs="Mongolian Baiti"/>
          <w:u w:val="single"/>
          <w:lang w:val="en-GB"/>
        </w:rPr>
        <w:t xml:space="preserve"> </w:t>
      </w:r>
      <w:r w:rsidR="004F2AB4">
        <w:rPr>
          <w:rFonts w:ascii="Mongolian Baiti" w:hAnsi="Mongolian Baiti" w:cs="Mongolian Baiti"/>
          <w:u w:val="single"/>
          <w:lang w:val="en-GB"/>
        </w:rPr>
        <w:t>disregarded</w:t>
      </w:r>
      <w:r>
        <w:rPr>
          <w:rFonts w:ascii="Mongolian Baiti" w:hAnsi="Mongolian Baiti" w:cs="Mongolian Baiti"/>
          <w:lang w:val="en-GB"/>
        </w:rPr>
        <w:t xml:space="preserve">, but </w:t>
      </w:r>
      <w:r w:rsidRPr="00685ACD">
        <w:rPr>
          <w:rFonts w:ascii="Mongolian Baiti" w:hAnsi="Mongolian Baiti" w:cs="Mongolian Baiti"/>
          <w:highlight w:val="yellow"/>
          <w:u w:val="single"/>
          <w:lang w:val="en-GB"/>
        </w:rPr>
        <w:t>to be</w:t>
      </w:r>
      <w:r w:rsidR="004F2AB4">
        <w:rPr>
          <w:rFonts w:ascii="Mongolian Baiti" w:hAnsi="Mongolian Baiti" w:cs="Mongolian Baiti"/>
          <w:u w:val="single"/>
          <w:lang w:val="en-GB"/>
        </w:rPr>
        <w:t xml:space="preserve"> enjoyed</w:t>
      </w:r>
      <w:r>
        <w:rPr>
          <w:rFonts w:ascii="Mongolian Baiti" w:hAnsi="Mongolian Baiti" w:cs="Mongolian Baiti"/>
          <w:lang w:val="en-GB"/>
        </w:rPr>
        <w:t>.</w:t>
      </w:r>
    </w:p>
    <w:p w14:paraId="7AEE3CA0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2098C3B5" w14:textId="77777777" w:rsidR="00B4288D" w:rsidRDefault="00B4288D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Whatever is right </w:t>
      </w:r>
      <w:r w:rsidR="004F2AB4" w:rsidRPr="00CE19E4">
        <w:rPr>
          <w:rFonts w:ascii="Mongolian Baiti" w:hAnsi="Mongolian Baiti" w:cs="Mongolian Baiti"/>
          <w:highlight w:val="yellow"/>
          <w:u w:val="single"/>
          <w:lang w:val="en-GB"/>
        </w:rPr>
        <w:t>should be</w:t>
      </w:r>
      <w:r w:rsidR="004F2AB4">
        <w:rPr>
          <w:rFonts w:ascii="Mongolian Baiti" w:hAnsi="Mongolian Baiti" w:cs="Mongolian Baiti"/>
          <w:u w:val="single"/>
          <w:lang w:val="en-GB"/>
        </w:rPr>
        <w:t xml:space="preserve"> done</w:t>
      </w:r>
      <w:r>
        <w:rPr>
          <w:rFonts w:ascii="Mongolian Baiti" w:hAnsi="Mongolian Baiti" w:cs="Mongolian Baiti"/>
          <w:lang w:val="en-GB"/>
        </w:rPr>
        <w:t xml:space="preserve">; whatever is wrong </w:t>
      </w:r>
      <w:r w:rsidR="004F2AB4" w:rsidRPr="00CE19E4">
        <w:rPr>
          <w:rFonts w:ascii="Mongolian Baiti" w:hAnsi="Mongolian Baiti" w:cs="Mongolian Baiti"/>
          <w:highlight w:val="yellow"/>
          <w:u w:val="single"/>
          <w:lang w:val="en-GB"/>
        </w:rPr>
        <w:t>should be</w:t>
      </w:r>
      <w:r w:rsidR="004F2AB4" w:rsidRPr="004F2AB4">
        <w:rPr>
          <w:rFonts w:ascii="Mongolian Baiti" w:hAnsi="Mongolian Baiti" w:cs="Mongolian Baiti"/>
          <w:u w:val="single"/>
          <w:lang w:val="en-GB"/>
        </w:rPr>
        <w:t xml:space="preserve"> avoided</w:t>
      </w:r>
      <w:r>
        <w:rPr>
          <w:rFonts w:ascii="Mongolian Baiti" w:hAnsi="Mongolian Baiti" w:cs="Mongolian Baiti"/>
          <w:lang w:val="en-GB"/>
        </w:rPr>
        <w:t>.</w:t>
      </w:r>
    </w:p>
    <w:p w14:paraId="1F98BAB7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413FCEA7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t>Balance parallel ideas in a series:</w:t>
      </w:r>
    </w:p>
    <w:p w14:paraId="47E7C425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215C935D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Readers expect items in a series to appear in parallel grammatical form.  When one or more of the items violates readers’ expectations, a sentence will be needlessly awkward.</w:t>
      </w:r>
    </w:p>
    <w:p w14:paraId="778E1B0B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21B0610B" w14:textId="77777777" w:rsidR="00B4288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Abused children commonly exhibit one or more of the following symptoms: withdrawal, rebelliousness, restlessness, and </w:t>
      </w:r>
      <w:r w:rsidRPr="00943CBD">
        <w:rPr>
          <w:rFonts w:ascii="Mongolian Baiti" w:hAnsi="Mongolian Baiti" w:cs="Mongolian Baiti"/>
          <w:strike/>
          <w:lang w:val="en-GB"/>
        </w:rPr>
        <w:t>they are depressed</w:t>
      </w:r>
      <w:r>
        <w:rPr>
          <w:rFonts w:ascii="Mongolian Baiti" w:hAnsi="Mongolian Baiti" w:cs="Mongolian Baiti"/>
          <w:lang w:val="en-GB"/>
        </w:rPr>
        <w:t>.</w:t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  <w:t xml:space="preserve">        </w:t>
      </w:r>
      <w:r>
        <w:rPr>
          <w:rFonts w:ascii="Mongolian Baiti" w:hAnsi="Mongolian Baiti" w:cs="Mongolian Baiti"/>
          <w:i/>
          <w:iCs/>
          <w:lang w:val="en-GB"/>
        </w:rPr>
        <w:t>depression</w:t>
      </w:r>
      <w:r>
        <w:rPr>
          <w:rFonts w:ascii="Mongolian Baiti" w:hAnsi="Mongolian Baiti" w:cs="Mongolian Baiti"/>
          <w:lang w:val="en-GB"/>
        </w:rPr>
        <w:t>.</w:t>
      </w:r>
    </w:p>
    <w:p w14:paraId="0687BA24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1FFCB412" w14:textId="77777777" w:rsidR="00B4288D" w:rsidRDefault="00B4288D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Esperanza is responsible for stocking merchandise, writing orders for delivery, and </w:t>
      </w:r>
      <w:r w:rsidRPr="00943CBD">
        <w:rPr>
          <w:rFonts w:ascii="Mongolian Baiti" w:hAnsi="Mongolian Baiti" w:cs="Mongolian Baiti"/>
          <w:strike/>
          <w:lang w:val="en-GB"/>
        </w:rPr>
        <w:t>sales of</w:t>
      </w:r>
      <w:r>
        <w:rPr>
          <w:rFonts w:ascii="Mongolian Baiti" w:hAnsi="Mongolian Baiti" w:cs="Mongolian Baiti"/>
          <w:lang w:val="en-GB"/>
        </w:rPr>
        <w:t xml:space="preserve"> computers.</w:t>
      </w:r>
    </w:p>
    <w:p w14:paraId="3C94EAD5" w14:textId="77777777" w:rsidR="00B4288D" w:rsidRDefault="00943CBD" w:rsidP="00943CBD">
      <w:pPr>
        <w:ind w:left="720"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    </w:t>
      </w:r>
      <w:r>
        <w:rPr>
          <w:rFonts w:ascii="Mongolian Baiti" w:hAnsi="Mongolian Baiti" w:cs="Mongolian Baiti"/>
          <w:lang w:val="en-GB"/>
        </w:rPr>
        <w:tab/>
        <w:t xml:space="preserve">      </w:t>
      </w:r>
      <w:r w:rsidR="00B4288D">
        <w:rPr>
          <w:rFonts w:ascii="Mongolian Baiti" w:hAnsi="Mongolian Baiti" w:cs="Mongolian Baiti"/>
          <w:i/>
          <w:iCs/>
          <w:lang w:val="en-GB"/>
        </w:rPr>
        <w:t>selling</w:t>
      </w:r>
    </w:p>
    <w:p w14:paraId="3801D47B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39414A20" w14:textId="77777777" w:rsidR="00B4288D" w:rsidRDefault="00B4288D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After assuring us that he was sober, Sam drove down the middle of the road, ran one red light, and </w:t>
      </w:r>
      <w:r w:rsidRPr="00943CBD">
        <w:rPr>
          <w:rFonts w:ascii="Mongolian Baiti" w:hAnsi="Mongolian Baiti" w:cs="Mongolian Baiti"/>
          <w:strike/>
          <w:lang w:val="en-GB"/>
        </w:rPr>
        <w:t>two stop signs</w:t>
      </w:r>
      <w:r>
        <w:rPr>
          <w:rFonts w:ascii="Mongolian Baiti" w:hAnsi="Mongolian Baiti" w:cs="Mongolian Baiti"/>
          <w:lang w:val="en-GB"/>
        </w:rPr>
        <w:t>.</w:t>
      </w:r>
    </w:p>
    <w:p w14:paraId="18C5867E" w14:textId="77777777" w:rsidR="00B4288D" w:rsidRDefault="00943CBD" w:rsidP="00943CBD">
      <w:pPr>
        <w:ind w:left="2160"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 xml:space="preserve">   </w:t>
      </w:r>
      <w:r>
        <w:rPr>
          <w:rFonts w:ascii="Mongolian Baiti" w:hAnsi="Mongolian Baiti" w:cs="Mongolian Baiti"/>
          <w:i/>
          <w:iCs/>
          <w:lang w:val="en-GB"/>
        </w:rPr>
        <w:tab/>
        <w:t xml:space="preserve">    </w:t>
      </w:r>
      <w:r w:rsidR="00B4288D">
        <w:rPr>
          <w:rFonts w:ascii="Mongolian Baiti" w:hAnsi="Mongolian Baiti" w:cs="Mongolian Baiti"/>
          <w:i/>
          <w:iCs/>
          <w:lang w:val="en-GB"/>
        </w:rPr>
        <w:t>went through two stop signs</w:t>
      </w:r>
      <w:r w:rsidR="00B4288D">
        <w:rPr>
          <w:rFonts w:ascii="Mongolian Baiti" w:hAnsi="Mongolian Baiti" w:cs="Mongolian Baiti"/>
          <w:lang w:val="en-GB"/>
        </w:rPr>
        <w:t>.</w:t>
      </w:r>
    </w:p>
    <w:p w14:paraId="6CC55395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692463BA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3412C64A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4F4DD80D" w14:textId="77777777" w:rsidR="00B4288D" w:rsidRDefault="00B4288D">
      <w:pPr>
        <w:rPr>
          <w:rFonts w:ascii="Mongolian Baiti" w:hAnsi="Mongolian Baiti" w:cs="Mongolian Baiti"/>
          <w:lang w:val="en-GB"/>
        </w:rPr>
        <w:sectPr w:rsidR="00B4288D" w:rsidSect="00943CBD">
          <w:pgSz w:w="12240" w:h="15840"/>
          <w:pgMar w:top="1440" w:right="1800" w:bottom="1440" w:left="1800" w:header="1440" w:footer="1440" w:gutter="0"/>
          <w:cols w:space="720"/>
          <w:noEndnote/>
          <w:docGrid w:linePitch="326"/>
        </w:sectPr>
      </w:pPr>
    </w:p>
    <w:p w14:paraId="78665C63" w14:textId="77777777" w:rsidR="00943CBD" w:rsidRDefault="00943CBD">
      <w:pPr>
        <w:rPr>
          <w:rFonts w:ascii="Mongolian Baiti" w:hAnsi="Mongolian Baiti" w:cs="Mongolian Baiti"/>
          <w:i/>
          <w:iCs/>
          <w:sz w:val="30"/>
          <w:szCs w:val="30"/>
          <w:lang w:val="en-GB"/>
        </w:rPr>
      </w:pPr>
    </w:p>
    <w:p w14:paraId="09F330DD" w14:textId="77777777" w:rsidR="00943CBD" w:rsidRDefault="00943CBD">
      <w:pPr>
        <w:rPr>
          <w:rFonts w:ascii="Mongolian Baiti" w:hAnsi="Mongolian Baiti" w:cs="Mongolian Baiti"/>
          <w:i/>
          <w:iCs/>
          <w:sz w:val="30"/>
          <w:szCs w:val="30"/>
          <w:lang w:val="en-GB"/>
        </w:rPr>
      </w:pPr>
    </w:p>
    <w:p w14:paraId="51A63B2B" w14:textId="77777777" w:rsidR="00943CBD" w:rsidRDefault="00943CBD">
      <w:pPr>
        <w:rPr>
          <w:rFonts w:ascii="Mongolian Baiti" w:hAnsi="Mongolian Baiti" w:cs="Mongolian Baiti"/>
          <w:i/>
          <w:iCs/>
          <w:sz w:val="30"/>
          <w:szCs w:val="30"/>
          <w:lang w:val="en-GB"/>
        </w:rPr>
      </w:pPr>
    </w:p>
    <w:p w14:paraId="7138B2E4" w14:textId="77777777" w:rsidR="00943CBD" w:rsidRDefault="00943CBD">
      <w:pPr>
        <w:rPr>
          <w:rFonts w:ascii="Mongolian Baiti" w:hAnsi="Mongolian Baiti" w:cs="Mongolian Baiti"/>
          <w:i/>
          <w:iCs/>
          <w:sz w:val="30"/>
          <w:szCs w:val="30"/>
          <w:lang w:val="en-GB"/>
        </w:rPr>
      </w:pPr>
    </w:p>
    <w:p w14:paraId="2733BF9A" w14:textId="77777777" w:rsidR="00943CBD" w:rsidRDefault="00943CBD">
      <w:pPr>
        <w:rPr>
          <w:rFonts w:ascii="Mongolian Baiti" w:hAnsi="Mongolian Baiti" w:cs="Mongolian Baiti"/>
          <w:i/>
          <w:iCs/>
          <w:sz w:val="30"/>
          <w:szCs w:val="30"/>
          <w:lang w:val="en-GB"/>
        </w:rPr>
      </w:pPr>
    </w:p>
    <w:p w14:paraId="074A4AA5" w14:textId="77777777" w:rsidR="004F2AB4" w:rsidRDefault="004F2AB4">
      <w:pPr>
        <w:rPr>
          <w:rFonts w:ascii="Mongolian Baiti" w:hAnsi="Mongolian Baiti" w:cs="Mongolian Baiti"/>
          <w:i/>
          <w:iCs/>
          <w:sz w:val="30"/>
          <w:szCs w:val="30"/>
          <w:lang w:val="en-GB"/>
        </w:rPr>
      </w:pPr>
    </w:p>
    <w:p w14:paraId="481E4B4C" w14:textId="77777777" w:rsidR="004F2AB4" w:rsidRDefault="004F2AB4">
      <w:pPr>
        <w:rPr>
          <w:rFonts w:ascii="Mongolian Baiti" w:hAnsi="Mongolian Baiti" w:cs="Mongolian Baiti"/>
          <w:i/>
          <w:iCs/>
          <w:sz w:val="30"/>
          <w:szCs w:val="30"/>
          <w:lang w:val="en-GB"/>
        </w:rPr>
      </w:pPr>
    </w:p>
    <w:p w14:paraId="4D3B74A8" w14:textId="77777777" w:rsidR="004F2AB4" w:rsidRDefault="004F2AB4">
      <w:pPr>
        <w:rPr>
          <w:rFonts w:ascii="Mongolian Baiti" w:hAnsi="Mongolian Baiti" w:cs="Mongolian Baiti"/>
          <w:i/>
          <w:iCs/>
          <w:sz w:val="30"/>
          <w:szCs w:val="30"/>
          <w:lang w:val="en-GB"/>
        </w:rPr>
      </w:pPr>
    </w:p>
    <w:p w14:paraId="7CF726E5" w14:textId="77777777" w:rsidR="004F2AB4" w:rsidRDefault="004F2AB4">
      <w:pPr>
        <w:rPr>
          <w:rFonts w:ascii="Mongolian Baiti" w:hAnsi="Mongolian Baiti" w:cs="Mongolian Baiti"/>
          <w:i/>
          <w:iCs/>
          <w:sz w:val="30"/>
          <w:szCs w:val="30"/>
          <w:lang w:val="en-GB"/>
        </w:rPr>
      </w:pPr>
    </w:p>
    <w:p w14:paraId="309C258A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0"/>
          <w:szCs w:val="30"/>
          <w:lang w:val="en-GB"/>
        </w:rPr>
        <w:lastRenderedPageBreak/>
        <w:t>Balance parallel ideas presented as pairs:</w:t>
      </w:r>
    </w:p>
    <w:p w14:paraId="7158ECD5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7B828F14" w14:textId="77777777" w:rsidR="00B4288D" w:rsidRDefault="00B4288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 xml:space="preserve">When pairing ideas, underscore their connection by expressing them in similar grammatical form.  Paired ideas are usually connected in one of three ways: (1) with a coordinating conjunction such as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and, but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, or </w:t>
      </w:r>
      <w:proofErr w:type="spellStart"/>
      <w:proofErr w:type="gramStart"/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or</w:t>
      </w:r>
      <w:proofErr w:type="spellEnd"/>
      <w:r>
        <w:rPr>
          <w:rFonts w:ascii="Mongolian Baiti" w:hAnsi="Mongolian Baiti" w:cs="Mongolian Baiti"/>
          <w:sz w:val="26"/>
          <w:szCs w:val="26"/>
          <w:lang w:val="en-GB"/>
        </w:rPr>
        <w:t>;</w:t>
      </w:r>
      <w:proofErr w:type="gramEnd"/>
      <w:r>
        <w:rPr>
          <w:rFonts w:ascii="Mongolian Baiti" w:hAnsi="Mongolian Baiti" w:cs="Mongolian Baiti"/>
          <w:sz w:val="26"/>
          <w:szCs w:val="26"/>
          <w:lang w:val="en-GB"/>
        </w:rPr>
        <w:t xml:space="preserve"> (2) with a pair of correlative conjunctions such as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 xml:space="preserve">either... or </w:t>
      </w:r>
      <w:proofErr w:type="spellStart"/>
      <w:r>
        <w:rPr>
          <w:rFonts w:ascii="Mongolian Baiti" w:hAnsi="Mongolian Baiti" w:cs="Mongolian Baiti"/>
          <w:sz w:val="26"/>
          <w:szCs w:val="26"/>
          <w:lang w:val="en-GB"/>
        </w:rPr>
        <w:t>or</w:t>
      </w:r>
      <w:proofErr w:type="spellEnd"/>
      <w:r>
        <w:rPr>
          <w:rFonts w:ascii="Mongolian Baiti" w:hAnsi="Mongolian Baiti" w:cs="Mongolian Baiti"/>
          <w:sz w:val="26"/>
          <w:szCs w:val="26"/>
          <w:lang w:val="en-GB"/>
        </w:rPr>
        <w:t xml:space="preserve">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not only... but also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; or (3) with a word introducing a comparison, usually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than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 and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as</w:t>
      </w:r>
      <w:r>
        <w:rPr>
          <w:rFonts w:ascii="Mongolian Baiti" w:hAnsi="Mongolian Baiti" w:cs="Mongolian Baiti"/>
          <w:sz w:val="26"/>
          <w:szCs w:val="26"/>
          <w:lang w:val="en-GB"/>
        </w:rPr>
        <w:t>.</w:t>
      </w:r>
    </w:p>
    <w:p w14:paraId="5AB7DB17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5A5CDFB0" w14:textId="77777777" w:rsidR="00B4288D" w:rsidRDefault="00B4288D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A.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ab/>
        <w:t>Parallel ideas linked with coordinating conjunctions</w:t>
      </w:r>
    </w:p>
    <w:p w14:paraId="37FE5714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335F6293" w14:textId="77777777" w:rsidR="00B4288D" w:rsidRDefault="00B4288D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Coordinating conjunctions (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and, but, or, nor, for, so</w:t>
      </w:r>
      <w:r>
        <w:rPr>
          <w:rFonts w:ascii="Mongolian Baiti" w:hAnsi="Mongolian Baiti" w:cs="Mongolian Baiti"/>
          <w:sz w:val="26"/>
          <w:szCs w:val="26"/>
          <w:lang w:val="en-GB"/>
        </w:rPr>
        <w:t xml:space="preserve">, and 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yet</w:t>
      </w:r>
      <w:r>
        <w:rPr>
          <w:rFonts w:ascii="Mongolian Baiti" w:hAnsi="Mongolian Baiti" w:cs="Mongolian Baiti"/>
          <w:sz w:val="26"/>
          <w:szCs w:val="26"/>
          <w:lang w:val="en-GB"/>
        </w:rPr>
        <w:t>) link ideas of equal importance.  When those ideas are closely parallel in content, they should be expressed in parallel grammatical form.</w:t>
      </w:r>
    </w:p>
    <w:p w14:paraId="6D555FBE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7F46DAA8" w14:textId="77777777" w:rsidR="00B4288D" w:rsidRPr="00943CB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strike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At Georges Vanier School, vandalism can result in suspension or </w:t>
      </w:r>
      <w:r w:rsidRPr="00943CBD">
        <w:rPr>
          <w:rFonts w:ascii="Mongolian Baiti" w:hAnsi="Mongolian Baiti" w:cs="Mongolian Baiti"/>
          <w:strike/>
          <w:lang w:val="en-GB"/>
        </w:rPr>
        <w:t>even</w:t>
      </w:r>
    </w:p>
    <w:p w14:paraId="5C3F48C1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 w:rsidRPr="00943CBD">
        <w:rPr>
          <w:rFonts w:ascii="Mongolian Baiti" w:hAnsi="Mongolian Baiti" w:cs="Mongolian Baiti"/>
          <w:strike/>
          <w:lang w:val="en-GB"/>
        </w:rPr>
        <w:t>being expelled</w:t>
      </w:r>
      <w:r>
        <w:rPr>
          <w:rFonts w:ascii="Mongolian Baiti" w:hAnsi="Mongolian Baiti" w:cs="Mongolian Baiti"/>
          <w:lang w:val="en-GB"/>
        </w:rPr>
        <w:t xml:space="preserve"> from school.</w:t>
      </w:r>
    </w:p>
    <w:p w14:paraId="02D6F958" w14:textId="77777777" w:rsidR="00B4288D" w:rsidRDefault="00B4288D">
      <w:pPr>
        <w:ind w:firstLine="144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expulsion</w:t>
      </w:r>
    </w:p>
    <w:p w14:paraId="0C2867A9" w14:textId="77777777" w:rsidR="00B4288D" w:rsidRDefault="00B4288D">
      <w:pPr>
        <w:rPr>
          <w:rFonts w:ascii="Mongolian Baiti" w:hAnsi="Mongolian Baiti" w:cs="Mongolian Baiti"/>
          <w:i/>
          <w:iCs/>
          <w:lang w:val="en-GB"/>
        </w:rPr>
      </w:pPr>
    </w:p>
    <w:p w14:paraId="051D64D7" w14:textId="77777777" w:rsidR="00B4288D" w:rsidRDefault="00B4288D" w:rsidP="00943CBD">
      <w:pPr>
        <w:ind w:left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Many economists propose </w:t>
      </w:r>
      <w:r w:rsidRPr="003F6417">
        <w:rPr>
          <w:rFonts w:ascii="Mongolian Baiti" w:hAnsi="Mongolian Baiti" w:cs="Mongolian Baiti"/>
          <w:highlight w:val="yellow"/>
          <w:lang w:val="en-GB"/>
        </w:rPr>
        <w:t>reducing</w:t>
      </w:r>
      <w:r>
        <w:rPr>
          <w:rFonts w:ascii="Mongolian Baiti" w:hAnsi="Mongolian Baiti" w:cs="Mongolian Baiti"/>
          <w:lang w:val="en-GB"/>
        </w:rPr>
        <w:t xml:space="preserve"> property taxes for homeowners and </w:t>
      </w:r>
      <w:r w:rsidRPr="00943CBD">
        <w:rPr>
          <w:rFonts w:ascii="Mongolian Baiti" w:hAnsi="Mongolian Baiti" w:cs="Mongolian Baiti"/>
          <w:strike/>
          <w:lang w:val="en-GB"/>
        </w:rPr>
        <w:t>extend</w:t>
      </w:r>
      <w:r>
        <w:rPr>
          <w:rFonts w:ascii="Mongolian Baiti" w:hAnsi="Mongolian Baiti" w:cs="Mongolian Baiti"/>
          <w:lang w:val="en-GB"/>
        </w:rPr>
        <w:t xml:space="preserve"> financial aid in the </w:t>
      </w:r>
      <w:r w:rsidR="00943CBD">
        <w:rPr>
          <w:rFonts w:ascii="Mongolian Baiti" w:hAnsi="Mongolian Baiti" w:cs="Mongolian Baiti"/>
          <w:lang w:val="en-GB"/>
        </w:rPr>
        <w:t>form of tax credits to renters.</w:t>
      </w:r>
      <w:r w:rsidR="00943CBD">
        <w:rPr>
          <w:rFonts w:ascii="Mongolian Baiti" w:hAnsi="Mongolian Baiti" w:cs="Mongolian Baiti"/>
          <w:lang w:val="en-GB"/>
        </w:rPr>
        <w:tab/>
      </w:r>
      <w:r w:rsidR="00943CBD">
        <w:rPr>
          <w:rFonts w:ascii="Mongolian Baiti" w:hAnsi="Mongolian Baiti" w:cs="Mongolian Baiti"/>
          <w:lang w:val="en-GB"/>
        </w:rPr>
        <w:tab/>
      </w:r>
      <w:r w:rsidR="00943CBD">
        <w:rPr>
          <w:rFonts w:ascii="Mongolian Baiti" w:hAnsi="Mongolian Baiti" w:cs="Mongolian Baiti"/>
          <w:lang w:val="en-GB"/>
        </w:rPr>
        <w:tab/>
        <w:t xml:space="preserve">    </w:t>
      </w:r>
      <w:r w:rsidR="00943CBD" w:rsidRPr="003F6417">
        <w:rPr>
          <w:rFonts w:ascii="Mongolian Baiti" w:hAnsi="Mongolian Baiti" w:cs="Mongolian Baiti"/>
          <w:i/>
          <w:highlight w:val="yellow"/>
          <w:lang w:val="en-GB"/>
        </w:rPr>
        <w:t>extending</w:t>
      </w:r>
    </w:p>
    <w:p w14:paraId="53B2372E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76FBBB4C" w14:textId="77777777" w:rsidR="00B4288D" w:rsidRDefault="00B4288D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>B.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ab/>
        <w:t>Parallel ideas linked with correlative conjunctions</w:t>
      </w:r>
    </w:p>
    <w:p w14:paraId="324D58E2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5C579CC2" w14:textId="77777777" w:rsidR="00B4288D" w:rsidRDefault="00B4288D">
      <w:pPr>
        <w:ind w:firstLine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Correlative conjunctions come in pairs:</w:t>
      </w:r>
    </w:p>
    <w:p w14:paraId="2825A355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46F7BA16" w14:textId="77777777" w:rsidR="00B4288D" w:rsidRDefault="00B4288D">
      <w:pPr>
        <w:tabs>
          <w:tab w:val="left" w:pos="-1440"/>
        </w:tabs>
        <w:ind w:left="4320" w:hanging="2880"/>
        <w:rPr>
          <w:rFonts w:ascii="Mongolian Baiti" w:hAnsi="Mongolian Baiti" w:cs="Mongolian Baiti"/>
          <w:sz w:val="26"/>
          <w:szCs w:val="26"/>
          <w:lang w:val="en-GB"/>
        </w:rPr>
      </w:pPr>
      <w:proofErr w:type="gramStart"/>
      <w:r>
        <w:rPr>
          <w:rFonts w:ascii="Mongolian Baiti" w:hAnsi="Mongolian Baiti" w:cs="Mongolian Baiti"/>
          <w:sz w:val="26"/>
          <w:szCs w:val="26"/>
          <w:lang w:val="en-GB"/>
        </w:rPr>
        <w:t>either...</w:t>
      </w:r>
      <w:proofErr w:type="gramEnd"/>
      <w:r>
        <w:rPr>
          <w:rFonts w:ascii="Mongolian Baiti" w:hAnsi="Mongolian Baiti" w:cs="Mongolian Baiti"/>
          <w:sz w:val="26"/>
          <w:szCs w:val="26"/>
          <w:lang w:val="en-GB"/>
        </w:rPr>
        <w:t>. or</w:t>
      </w:r>
      <w:r>
        <w:rPr>
          <w:rFonts w:ascii="Mongolian Baiti" w:hAnsi="Mongolian Baiti" w:cs="Mongolian Baiti"/>
          <w:sz w:val="26"/>
          <w:szCs w:val="26"/>
          <w:lang w:val="en-GB"/>
        </w:rPr>
        <w:tab/>
      </w:r>
      <w:r>
        <w:rPr>
          <w:rFonts w:ascii="Mongolian Baiti" w:hAnsi="Mongolian Baiti" w:cs="Mongolian Baiti"/>
          <w:sz w:val="26"/>
          <w:szCs w:val="26"/>
          <w:lang w:val="en-GB"/>
        </w:rPr>
        <w:tab/>
      </w:r>
      <w:r>
        <w:rPr>
          <w:rFonts w:ascii="Mongolian Baiti" w:hAnsi="Mongolian Baiti" w:cs="Mongolian Baiti"/>
          <w:sz w:val="26"/>
          <w:szCs w:val="26"/>
          <w:lang w:val="en-GB"/>
        </w:rPr>
        <w:tab/>
        <w:t>neither... nor</w:t>
      </w:r>
    </w:p>
    <w:p w14:paraId="28AABF67" w14:textId="77777777" w:rsidR="00B4288D" w:rsidRDefault="00B4288D">
      <w:pPr>
        <w:tabs>
          <w:tab w:val="left" w:pos="-1440"/>
        </w:tabs>
        <w:ind w:left="5040" w:hanging="360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not only... but also</w:t>
      </w:r>
      <w:r>
        <w:rPr>
          <w:rFonts w:ascii="Mongolian Baiti" w:hAnsi="Mongolian Baiti" w:cs="Mongolian Baiti"/>
          <w:sz w:val="26"/>
          <w:szCs w:val="26"/>
          <w:lang w:val="en-GB"/>
        </w:rPr>
        <w:tab/>
      </w:r>
      <w:r>
        <w:rPr>
          <w:rFonts w:ascii="Mongolian Baiti" w:hAnsi="Mongolian Baiti" w:cs="Mongolian Baiti"/>
          <w:sz w:val="26"/>
          <w:szCs w:val="26"/>
          <w:lang w:val="en-GB"/>
        </w:rPr>
        <w:tab/>
        <w:t>both... and</w:t>
      </w:r>
    </w:p>
    <w:p w14:paraId="397D8AFD" w14:textId="77777777" w:rsidR="00B4288D" w:rsidRDefault="00B4288D">
      <w:pPr>
        <w:ind w:firstLine="144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whether... or</w:t>
      </w:r>
    </w:p>
    <w:p w14:paraId="2049EB12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4ECBDF3D" w14:textId="77777777" w:rsidR="00B4288D" w:rsidRDefault="00B4288D">
      <w:pPr>
        <w:ind w:left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Make sure that the grammatical structure following the second half of the pair is the same as that following the first half.</w:t>
      </w:r>
    </w:p>
    <w:p w14:paraId="7E400EDC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7A86F6BE" w14:textId="77777777" w:rsidR="00B4288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The shutters were </w:t>
      </w:r>
      <w:r w:rsidRPr="00CB6ED4">
        <w:rPr>
          <w:rFonts w:ascii="Mongolian Baiti" w:hAnsi="Mongolian Baiti" w:cs="Mongolian Baiti"/>
          <w:u w:val="single"/>
          <w:lang w:val="en-GB"/>
        </w:rPr>
        <w:t>not only</w:t>
      </w:r>
      <w:r>
        <w:rPr>
          <w:rFonts w:ascii="Mongolian Baiti" w:hAnsi="Mongolian Baiti" w:cs="Mongolian Baiti"/>
          <w:lang w:val="en-GB"/>
        </w:rPr>
        <w:t xml:space="preserve"> </w:t>
      </w:r>
      <w:r w:rsidRPr="00CB6ED4">
        <w:rPr>
          <w:rFonts w:ascii="Mongolian Baiti" w:hAnsi="Mongolian Baiti" w:cs="Mongolian Baiti"/>
          <w:highlight w:val="yellow"/>
          <w:lang w:val="en-GB"/>
        </w:rPr>
        <w:t>too long</w:t>
      </w:r>
      <w:r>
        <w:rPr>
          <w:rFonts w:ascii="Mongolian Baiti" w:hAnsi="Mongolian Baiti" w:cs="Mongolian Baiti"/>
          <w:lang w:val="en-GB"/>
        </w:rPr>
        <w:t xml:space="preserve"> </w:t>
      </w:r>
      <w:r w:rsidRPr="00CB6ED4">
        <w:rPr>
          <w:rFonts w:ascii="Mongolian Baiti" w:hAnsi="Mongolian Baiti" w:cs="Mongolian Baiti"/>
          <w:u w:val="single"/>
          <w:lang w:val="en-GB"/>
        </w:rPr>
        <w:t>but also</w:t>
      </w:r>
      <w:r>
        <w:rPr>
          <w:rFonts w:ascii="Mongolian Baiti" w:hAnsi="Mongolian Baiti" w:cs="Mongolian Baiti"/>
          <w:lang w:val="en-GB"/>
        </w:rPr>
        <w:t xml:space="preserve"> </w:t>
      </w:r>
      <w:r w:rsidRPr="00943CBD">
        <w:rPr>
          <w:rFonts w:ascii="Mongolian Baiti" w:hAnsi="Mongolian Baiti" w:cs="Mongolian Baiti"/>
          <w:strike/>
          <w:lang w:val="en-GB"/>
        </w:rPr>
        <w:t>were</w:t>
      </w:r>
      <w:r>
        <w:rPr>
          <w:rFonts w:ascii="Mongolian Baiti" w:hAnsi="Mongolian Baiti" w:cs="Mongolian Baiti"/>
          <w:lang w:val="en-GB"/>
        </w:rPr>
        <w:t xml:space="preserve"> </w:t>
      </w:r>
      <w:r w:rsidRPr="00CB6ED4">
        <w:rPr>
          <w:rFonts w:ascii="Mongolian Baiti" w:hAnsi="Mongolian Baiti" w:cs="Mongolian Baiti"/>
          <w:highlight w:val="yellow"/>
          <w:lang w:val="en-GB"/>
        </w:rPr>
        <w:t>too wide</w:t>
      </w:r>
      <w:r>
        <w:rPr>
          <w:rFonts w:ascii="Mongolian Baiti" w:hAnsi="Mongolian Baiti" w:cs="Mongolian Baiti"/>
          <w:lang w:val="en-GB"/>
        </w:rPr>
        <w:t>.</w:t>
      </w:r>
    </w:p>
    <w:p w14:paraId="26B4DBB9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035E1610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I was advised </w:t>
      </w:r>
      <w:r w:rsidRPr="00716047">
        <w:rPr>
          <w:rFonts w:ascii="Mongolian Baiti" w:hAnsi="Mongolian Baiti" w:cs="Mongolian Baiti"/>
          <w:u w:val="single"/>
          <w:lang w:val="en-GB"/>
        </w:rPr>
        <w:t>either</w:t>
      </w:r>
      <w:r>
        <w:rPr>
          <w:rFonts w:ascii="Mongolian Baiti" w:hAnsi="Mongolian Baiti" w:cs="Mongolian Baiti"/>
          <w:lang w:val="en-GB"/>
        </w:rPr>
        <w:t xml:space="preserve"> </w:t>
      </w:r>
      <w:r w:rsidRPr="00716047">
        <w:rPr>
          <w:rFonts w:ascii="Mongolian Baiti" w:hAnsi="Mongolian Baiti" w:cs="Mongolian Baiti"/>
          <w:highlight w:val="yellow"/>
          <w:lang w:val="en-GB"/>
        </w:rPr>
        <w:t>to change</w:t>
      </w:r>
      <w:r>
        <w:rPr>
          <w:rFonts w:ascii="Mongolian Baiti" w:hAnsi="Mongolian Baiti" w:cs="Mongolian Baiti"/>
          <w:lang w:val="en-GB"/>
        </w:rPr>
        <w:t xml:space="preserve"> my flight </w:t>
      </w:r>
      <w:r w:rsidRPr="00716047">
        <w:rPr>
          <w:rFonts w:ascii="Mongolian Baiti" w:hAnsi="Mongolian Baiti" w:cs="Mongolian Baiti"/>
          <w:u w:val="single"/>
          <w:lang w:val="en-GB"/>
        </w:rPr>
        <w:t>or</w:t>
      </w:r>
      <w:r>
        <w:rPr>
          <w:rFonts w:ascii="Mongolian Baiti" w:hAnsi="Mongolian Baiti" w:cs="Mongolian Baiti"/>
          <w:lang w:val="en-GB"/>
        </w:rPr>
        <w:t xml:space="preserve"> </w:t>
      </w:r>
      <w:r w:rsidRPr="00943CBD">
        <w:rPr>
          <w:rFonts w:ascii="Mongolian Baiti" w:hAnsi="Mongolian Baiti" w:cs="Mongolian Baiti"/>
          <w:strike/>
          <w:lang w:val="en-GB"/>
        </w:rPr>
        <w:t>take</w:t>
      </w:r>
      <w:r>
        <w:rPr>
          <w:rFonts w:ascii="Mongolian Baiti" w:hAnsi="Mongolian Baiti" w:cs="Mongolian Baiti"/>
          <w:lang w:val="en-GB"/>
        </w:rPr>
        <w:t xml:space="preserve"> the train.</w:t>
      </w:r>
    </w:p>
    <w:p w14:paraId="4B810CB9" w14:textId="77777777" w:rsidR="00B4288D" w:rsidRDefault="00943CBD" w:rsidP="00943CBD">
      <w:pPr>
        <w:ind w:left="50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    </w:t>
      </w:r>
      <w:r w:rsidR="00B4288D" w:rsidRPr="00716047">
        <w:rPr>
          <w:rFonts w:ascii="Mongolian Baiti" w:hAnsi="Mongolian Baiti" w:cs="Mongolian Baiti"/>
          <w:i/>
          <w:iCs/>
          <w:highlight w:val="yellow"/>
          <w:lang w:val="en-GB"/>
        </w:rPr>
        <w:t>to take</w:t>
      </w:r>
    </w:p>
    <w:p w14:paraId="30D1F5CA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01CF2565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02DA5376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0CC07917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4EF219B4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38D0E301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40A1721C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0CA3605C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72B46822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0E0BE1D5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78E3570E" w14:textId="77777777" w:rsidR="00943CBD" w:rsidRDefault="00943CBD">
      <w:pPr>
        <w:rPr>
          <w:rFonts w:ascii="Mongolian Baiti" w:hAnsi="Mongolian Baiti" w:cs="Mongolian Baiti"/>
          <w:lang w:val="en-GB"/>
        </w:rPr>
      </w:pPr>
    </w:p>
    <w:p w14:paraId="448FBA82" w14:textId="77777777" w:rsidR="00B4288D" w:rsidRDefault="00B4288D">
      <w:pPr>
        <w:rPr>
          <w:rFonts w:ascii="Mongolian Baiti" w:hAnsi="Mongolian Baiti" w:cs="Mongolian Baiti"/>
          <w:lang w:val="en-GB"/>
        </w:rPr>
        <w:sectPr w:rsidR="00B4288D">
          <w:type w:val="continuous"/>
          <w:pgSz w:w="12240" w:h="15840"/>
          <w:pgMar w:top="1440" w:right="1440" w:bottom="720" w:left="1440" w:header="1440" w:footer="720" w:gutter="0"/>
          <w:cols w:space="720"/>
          <w:noEndnote/>
        </w:sectPr>
      </w:pPr>
    </w:p>
    <w:p w14:paraId="58F2E1F8" w14:textId="77777777" w:rsidR="00B4288D" w:rsidRDefault="00B4288D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lastRenderedPageBreak/>
        <w:t>C.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ab/>
        <w:t>Comparisons linked with t</w:t>
      </w:r>
      <w:r>
        <w:rPr>
          <w:rFonts w:ascii="Mongolian Baiti" w:hAnsi="Mongolian Baiti" w:cs="Mongolian Baiti"/>
          <w:b/>
          <w:bCs/>
          <w:i/>
          <w:iCs/>
          <w:sz w:val="26"/>
          <w:szCs w:val="26"/>
          <w:lang w:val="en-GB"/>
        </w:rPr>
        <w:t>han</w:t>
      </w:r>
      <w:r>
        <w:rPr>
          <w:rFonts w:ascii="Mongolian Baiti" w:hAnsi="Mongolian Baiti" w:cs="Mongolian Baiti"/>
          <w:i/>
          <w:iCs/>
          <w:sz w:val="26"/>
          <w:szCs w:val="26"/>
          <w:lang w:val="en-GB"/>
        </w:rPr>
        <w:t xml:space="preserve"> or </w:t>
      </w:r>
      <w:r>
        <w:rPr>
          <w:rFonts w:ascii="Mongolian Baiti" w:hAnsi="Mongolian Baiti" w:cs="Mongolian Baiti"/>
          <w:b/>
          <w:bCs/>
          <w:i/>
          <w:iCs/>
          <w:sz w:val="26"/>
          <w:szCs w:val="26"/>
          <w:lang w:val="en-GB"/>
        </w:rPr>
        <w:t>as</w:t>
      </w:r>
    </w:p>
    <w:p w14:paraId="78D3D1A3" w14:textId="77777777" w:rsidR="00B4288D" w:rsidRDefault="00B4288D">
      <w:pPr>
        <w:rPr>
          <w:rFonts w:ascii="Mongolian Baiti" w:hAnsi="Mongolian Baiti" w:cs="Mongolian Baiti"/>
          <w:sz w:val="26"/>
          <w:szCs w:val="26"/>
          <w:lang w:val="en-GB"/>
        </w:rPr>
      </w:pPr>
    </w:p>
    <w:p w14:paraId="711E65A7" w14:textId="77777777" w:rsidR="00B4288D" w:rsidRDefault="00B4288D">
      <w:pPr>
        <w:ind w:left="720"/>
        <w:rPr>
          <w:rFonts w:ascii="Mongolian Baiti" w:hAnsi="Mongolian Baiti" w:cs="Mongolian Baiti"/>
          <w:sz w:val="26"/>
          <w:szCs w:val="26"/>
          <w:lang w:val="en-GB"/>
        </w:rPr>
      </w:pPr>
      <w:r>
        <w:rPr>
          <w:rFonts w:ascii="Mongolian Baiti" w:hAnsi="Mongolian Baiti" w:cs="Mongolian Baiti"/>
          <w:sz w:val="26"/>
          <w:szCs w:val="26"/>
          <w:lang w:val="en-GB"/>
        </w:rPr>
        <w:t>In comparisons linked with than or as, the elements being compared should be expressed in parallel grammatical structure.</w:t>
      </w:r>
    </w:p>
    <w:p w14:paraId="362EB938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3984756E" w14:textId="77777777" w:rsidR="00B4288D" w:rsidRDefault="00B4288D">
      <w:pPr>
        <w:tabs>
          <w:tab w:val="left" w:pos="-1440"/>
        </w:tabs>
        <w:ind w:left="144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Ex:</w:t>
      </w:r>
      <w:r>
        <w:rPr>
          <w:rFonts w:ascii="Mongolian Baiti" w:hAnsi="Mongolian Baiti" w:cs="Mongolian Baiti"/>
          <w:lang w:val="en-GB"/>
        </w:rPr>
        <w:tab/>
        <w:t xml:space="preserve">It is easier </w:t>
      </w:r>
      <w:r w:rsidRPr="0071563F">
        <w:rPr>
          <w:rFonts w:ascii="Mongolian Baiti" w:hAnsi="Mongolian Baiti" w:cs="Mongolian Baiti"/>
          <w:highlight w:val="yellow"/>
          <w:lang w:val="en-GB"/>
        </w:rPr>
        <w:t>to speak</w:t>
      </w:r>
      <w:r>
        <w:rPr>
          <w:rFonts w:ascii="Mongolian Baiti" w:hAnsi="Mongolian Baiti" w:cs="Mongolian Baiti"/>
          <w:lang w:val="en-GB"/>
        </w:rPr>
        <w:t xml:space="preserve"> in abstractions </w:t>
      </w:r>
      <w:r w:rsidRPr="0071563F">
        <w:rPr>
          <w:rFonts w:ascii="Mongolian Baiti" w:hAnsi="Mongolian Baiti" w:cs="Mongolian Baiti"/>
          <w:u w:val="single"/>
          <w:lang w:val="en-GB"/>
        </w:rPr>
        <w:t>than</w:t>
      </w:r>
      <w:r>
        <w:rPr>
          <w:rFonts w:ascii="Mongolian Baiti" w:hAnsi="Mongolian Baiti" w:cs="Mongolian Baiti"/>
          <w:lang w:val="en-GB"/>
        </w:rPr>
        <w:t xml:space="preserve"> </w:t>
      </w:r>
      <w:r w:rsidRPr="00943CBD">
        <w:rPr>
          <w:rFonts w:ascii="Mongolian Baiti" w:hAnsi="Mongolian Baiti" w:cs="Mongolian Baiti"/>
          <w:strike/>
          <w:lang w:val="en-GB"/>
        </w:rPr>
        <w:t>grounding</w:t>
      </w:r>
      <w:r>
        <w:rPr>
          <w:rFonts w:ascii="Mongolian Baiti" w:hAnsi="Mongolian Baiti" w:cs="Mongolian Baiti"/>
          <w:lang w:val="en-GB"/>
        </w:rPr>
        <w:t xml:space="preserve"> one’s </w:t>
      </w:r>
      <w:proofErr w:type="gramStart"/>
      <w:r>
        <w:rPr>
          <w:rFonts w:ascii="Mongolian Baiti" w:hAnsi="Mongolian Baiti" w:cs="Mongolian Baiti"/>
          <w:lang w:val="en-GB"/>
        </w:rPr>
        <w:t>thoughts in reality</w:t>
      </w:r>
      <w:proofErr w:type="gramEnd"/>
      <w:r>
        <w:rPr>
          <w:rFonts w:ascii="Mongolian Baiti" w:hAnsi="Mongolian Baiti" w:cs="Mongolian Baiti"/>
          <w:lang w:val="en-GB"/>
        </w:rPr>
        <w:t>.</w:t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</w:r>
      <w:r>
        <w:rPr>
          <w:rFonts w:ascii="Mongolian Baiti" w:hAnsi="Mongolian Baiti" w:cs="Mongolian Baiti"/>
          <w:lang w:val="en-GB"/>
        </w:rPr>
        <w:tab/>
        <w:t xml:space="preserve">     </w:t>
      </w:r>
      <w:r w:rsidR="00943CBD">
        <w:rPr>
          <w:rFonts w:ascii="Mongolian Baiti" w:hAnsi="Mongolian Baiti" w:cs="Mongolian Baiti"/>
          <w:lang w:val="en-GB"/>
        </w:rPr>
        <w:tab/>
        <w:t xml:space="preserve">  </w:t>
      </w:r>
      <w:r w:rsidRPr="0071563F">
        <w:rPr>
          <w:rFonts w:ascii="Mongolian Baiti" w:hAnsi="Mongolian Baiti" w:cs="Mongolian Baiti"/>
          <w:i/>
          <w:iCs/>
          <w:highlight w:val="yellow"/>
          <w:lang w:val="en-GB"/>
        </w:rPr>
        <w:t>to ground</w:t>
      </w:r>
    </w:p>
    <w:p w14:paraId="2999DFDE" w14:textId="77777777" w:rsidR="00B4288D" w:rsidRDefault="00B4288D">
      <w:pPr>
        <w:rPr>
          <w:rFonts w:ascii="Mongolian Baiti" w:hAnsi="Mongolian Baiti" w:cs="Mongolian Baiti"/>
          <w:lang w:val="en-GB"/>
        </w:rPr>
      </w:pPr>
    </w:p>
    <w:p w14:paraId="0F2E1880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Mother could not persuade me that </w:t>
      </w:r>
      <w:r w:rsidRPr="00007C95">
        <w:rPr>
          <w:rFonts w:ascii="Mongolian Baiti" w:hAnsi="Mongolian Baiti" w:cs="Mongolian Baiti"/>
          <w:highlight w:val="yellow"/>
          <w:lang w:val="en-GB"/>
        </w:rPr>
        <w:t>giving</w:t>
      </w:r>
      <w:r>
        <w:rPr>
          <w:rFonts w:ascii="Mongolian Baiti" w:hAnsi="Mongolian Baiti" w:cs="Mongolian Baiti"/>
          <w:lang w:val="en-GB"/>
        </w:rPr>
        <w:t xml:space="preserve"> is as much a joy </w:t>
      </w:r>
      <w:r w:rsidRPr="00007C95">
        <w:rPr>
          <w:rFonts w:ascii="Mongolian Baiti" w:hAnsi="Mongolian Baiti" w:cs="Mongolian Baiti"/>
          <w:u w:val="single"/>
          <w:lang w:val="en-GB"/>
        </w:rPr>
        <w:t>as</w:t>
      </w:r>
      <w:r>
        <w:rPr>
          <w:rFonts w:ascii="Mongolian Baiti" w:hAnsi="Mongolian Baiti" w:cs="Mongolian Baiti"/>
          <w:lang w:val="en-GB"/>
        </w:rPr>
        <w:t xml:space="preserve"> </w:t>
      </w:r>
    </w:p>
    <w:p w14:paraId="766E9999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 w:rsidRPr="00943CBD">
        <w:rPr>
          <w:rFonts w:ascii="Mongolian Baiti" w:hAnsi="Mongolian Baiti" w:cs="Mongolian Baiti"/>
          <w:strike/>
          <w:lang w:val="en-GB"/>
        </w:rPr>
        <w:t>to receive</w:t>
      </w:r>
      <w:r>
        <w:rPr>
          <w:rFonts w:ascii="Mongolian Baiti" w:hAnsi="Mongolian Baiti" w:cs="Mongolian Baiti"/>
          <w:lang w:val="en-GB"/>
        </w:rPr>
        <w:t>.</w:t>
      </w:r>
    </w:p>
    <w:p w14:paraId="0C077E24" w14:textId="77777777" w:rsidR="00B4288D" w:rsidRDefault="00B4288D">
      <w:pPr>
        <w:ind w:firstLine="1440"/>
        <w:rPr>
          <w:rFonts w:ascii="Mongolian Baiti" w:hAnsi="Mongolian Baiti" w:cs="Mongolian Baiti"/>
          <w:lang w:val="en-GB"/>
        </w:rPr>
      </w:pPr>
      <w:r w:rsidRPr="00007C95">
        <w:rPr>
          <w:rFonts w:ascii="Mongolian Baiti" w:hAnsi="Mongolian Baiti" w:cs="Mongolian Baiti"/>
          <w:i/>
          <w:iCs/>
          <w:highlight w:val="yellow"/>
          <w:lang w:val="en-GB"/>
        </w:rPr>
        <w:t>receiving</w:t>
      </w:r>
      <w:r w:rsidRPr="00007C95">
        <w:rPr>
          <w:rFonts w:ascii="Mongolian Baiti" w:hAnsi="Mongolian Baiti" w:cs="Mongolian Baiti"/>
          <w:highlight w:val="yellow"/>
          <w:lang w:val="en-GB"/>
        </w:rPr>
        <w:t>.</w:t>
      </w:r>
    </w:p>
    <w:p w14:paraId="167EF2CA" w14:textId="77777777" w:rsidR="00943CBD" w:rsidRDefault="00943CBD" w:rsidP="00943CBD">
      <w:pPr>
        <w:rPr>
          <w:rFonts w:ascii="Mongolian Baiti" w:hAnsi="Mongolian Baiti" w:cs="Mongolian Baiti"/>
          <w:lang w:val="en-GB"/>
        </w:rPr>
      </w:pPr>
    </w:p>
    <w:p w14:paraId="1F34DC58" w14:textId="77777777" w:rsidR="00943CBD" w:rsidRDefault="00943CBD" w:rsidP="00943CBD">
      <w:pPr>
        <w:pStyle w:val="Sansinterligne"/>
        <w:rPr>
          <w:lang w:val="en-GB"/>
        </w:rPr>
      </w:pPr>
      <w:r>
        <w:rPr>
          <w:lang w:val="en-GB"/>
        </w:rPr>
        <w:t>Exercise A:</w:t>
      </w:r>
      <w:r>
        <w:rPr>
          <w:lang w:val="en-GB"/>
        </w:rPr>
        <w:tab/>
        <w:t>Repair the following sentences.</w:t>
      </w:r>
    </w:p>
    <w:p w14:paraId="49F5CED8" w14:textId="77777777" w:rsidR="00943CBD" w:rsidRDefault="00943CBD" w:rsidP="00943CBD">
      <w:pPr>
        <w:pStyle w:val="Sansinterligne"/>
        <w:rPr>
          <w:lang w:val="en-GB"/>
        </w:rPr>
      </w:pPr>
    </w:p>
    <w:p w14:paraId="760D1B1E" w14:textId="4C731701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When you get home from school, I’d like for you to clean your room, tidy up the kitchen, </w:t>
      </w:r>
      <w:r w:rsidR="00BE6499">
        <w:rPr>
          <w:lang w:val="en-GB"/>
        </w:rPr>
        <w:t xml:space="preserve">make sure </w:t>
      </w:r>
      <w:r>
        <w:rPr>
          <w:lang w:val="en-GB"/>
        </w:rPr>
        <w:t>dinner</w:t>
      </w:r>
      <w:r w:rsidR="00BE6499">
        <w:rPr>
          <w:lang w:val="en-GB"/>
        </w:rPr>
        <w:t xml:space="preserve"> is prepared</w:t>
      </w:r>
      <w:r>
        <w:rPr>
          <w:lang w:val="en-GB"/>
        </w:rPr>
        <w:t>, and</w:t>
      </w:r>
      <w:r w:rsidR="00BE6499">
        <w:rPr>
          <w:lang w:val="en-GB"/>
        </w:rPr>
        <w:t xml:space="preserve"> don’t forget to</w:t>
      </w:r>
      <w:r>
        <w:rPr>
          <w:lang w:val="en-GB"/>
        </w:rPr>
        <w:t xml:space="preserve"> </w:t>
      </w:r>
      <w:r w:rsidR="004D63AB">
        <w:rPr>
          <w:lang w:val="en-GB"/>
        </w:rPr>
        <w:t>wrap Mr. Bain’s Christmas gift</w:t>
      </w:r>
      <w:r>
        <w:rPr>
          <w:lang w:val="en-GB"/>
        </w:rPr>
        <w:t>.</w:t>
      </w:r>
    </w:p>
    <w:p w14:paraId="6FD64841" w14:textId="77777777" w:rsidR="00943CBD" w:rsidRDefault="00943CBD" w:rsidP="00943CBD">
      <w:pPr>
        <w:pStyle w:val="Sansinterligne"/>
        <w:ind w:left="720"/>
        <w:rPr>
          <w:lang w:val="en-GB"/>
        </w:rPr>
      </w:pPr>
    </w:p>
    <w:p w14:paraId="0A9ED748" w14:textId="7777777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0AB5ADC4" w14:textId="7777777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6D7EC0D" w14:textId="77777777" w:rsidR="00943CBD" w:rsidRDefault="00943CBD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5487A33C" w14:textId="77777777" w:rsidR="00943CBD" w:rsidRDefault="00943CBD" w:rsidP="00943CBD">
      <w:pPr>
        <w:pStyle w:val="Sansinterligne"/>
        <w:rPr>
          <w:lang w:val="en-GB"/>
        </w:rPr>
      </w:pPr>
    </w:p>
    <w:p w14:paraId="728E2004" w14:textId="2DCD49A6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pass this course, a student needs to demonstrate a </w:t>
      </w:r>
      <w:r w:rsidRPr="003C0010">
        <w:rPr>
          <w:highlight w:val="yellow"/>
          <w:lang w:val="en-GB"/>
        </w:rPr>
        <w:t>good</w:t>
      </w:r>
      <w:r>
        <w:rPr>
          <w:lang w:val="en-GB"/>
        </w:rPr>
        <w:t xml:space="preserve"> work ethic, </w:t>
      </w:r>
      <w:r w:rsidRPr="003C0010">
        <w:rPr>
          <w:highlight w:val="yellow"/>
          <w:lang w:val="en-GB"/>
        </w:rPr>
        <w:t>proper</w:t>
      </w:r>
      <w:r>
        <w:rPr>
          <w:lang w:val="en-GB"/>
        </w:rPr>
        <w:t xml:space="preserve"> organization skills, </w:t>
      </w:r>
      <w:r w:rsidRPr="003C0010">
        <w:rPr>
          <w:highlight w:val="yellow"/>
          <w:lang w:val="en-GB"/>
        </w:rPr>
        <w:t>efficient</w:t>
      </w:r>
      <w:r>
        <w:rPr>
          <w:lang w:val="en-GB"/>
        </w:rPr>
        <w:t xml:space="preserve"> work habits, and </w:t>
      </w:r>
      <w:r w:rsidRPr="00996287">
        <w:rPr>
          <w:i/>
          <w:iCs/>
          <w:lang w:val="en-GB"/>
        </w:rPr>
        <w:t xml:space="preserve">it doesn’t hurt to </w:t>
      </w:r>
      <w:r w:rsidR="004D63AB" w:rsidRPr="00996287">
        <w:rPr>
          <w:i/>
          <w:iCs/>
          <w:lang w:val="en-GB"/>
        </w:rPr>
        <w:t>study from time to time</w:t>
      </w:r>
      <w:r>
        <w:rPr>
          <w:lang w:val="en-GB"/>
        </w:rPr>
        <w:t>.</w:t>
      </w:r>
    </w:p>
    <w:p w14:paraId="516F36E2" w14:textId="47816B1B" w:rsidR="00943CBD" w:rsidRDefault="00C853FB" w:rsidP="00C853FB">
      <w:pPr>
        <w:pStyle w:val="Sansinterligne"/>
        <w:ind w:left="5040"/>
        <w:rPr>
          <w:lang w:val="en-GB"/>
        </w:rPr>
      </w:pPr>
      <w:r w:rsidRPr="009F7C74">
        <w:rPr>
          <w:highlight w:val="yellow"/>
          <w:lang w:val="en-GB"/>
        </w:rPr>
        <w:t>excellent</w:t>
      </w:r>
      <w:r>
        <w:rPr>
          <w:lang w:val="en-GB"/>
        </w:rPr>
        <w:t xml:space="preserve"> study </w:t>
      </w:r>
      <w:r w:rsidR="009F7C74">
        <w:rPr>
          <w:lang w:val="en-GB"/>
        </w:rPr>
        <w:t>strategies</w:t>
      </w:r>
      <w:r>
        <w:rPr>
          <w:lang w:val="en-GB"/>
        </w:rPr>
        <w:t xml:space="preserve">. </w:t>
      </w:r>
    </w:p>
    <w:p w14:paraId="36AE789C" w14:textId="77777777" w:rsidR="00943CBD" w:rsidRDefault="00943CBD" w:rsidP="00943CBD">
      <w:pPr>
        <w:pStyle w:val="Sansinterligne"/>
        <w:rPr>
          <w:lang w:val="en-GB"/>
        </w:rPr>
      </w:pPr>
    </w:p>
    <w:p w14:paraId="5E55B8BC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proofErr w:type="gramStart"/>
      <w:r>
        <w:rPr>
          <w:lang w:val="en-GB"/>
        </w:rPr>
        <w:t>Either you</w:t>
      </w:r>
      <w:proofErr w:type="gramEnd"/>
      <w:r>
        <w:rPr>
          <w:lang w:val="en-GB"/>
        </w:rPr>
        <w:t xml:space="preserve"> pass this driver’s test</w:t>
      </w:r>
      <w:r w:rsidR="008E7D8D">
        <w:rPr>
          <w:lang w:val="en-GB"/>
        </w:rPr>
        <w:t xml:space="preserve"> if you want to borrow the car to go on that road trip.</w:t>
      </w:r>
    </w:p>
    <w:p w14:paraId="199CE9C1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33C04258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1BDEA68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1DD679B7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4808248B" w14:textId="77777777" w:rsidR="008E7D8D" w:rsidRDefault="008E7D8D" w:rsidP="008E7D8D">
      <w:pPr>
        <w:pStyle w:val="Sansinterligne"/>
        <w:rPr>
          <w:lang w:val="en-GB"/>
        </w:rPr>
      </w:pPr>
    </w:p>
    <w:p w14:paraId="7B6EB1C6" w14:textId="77777777" w:rsidR="008E7D8D" w:rsidRDefault="008E7D8D" w:rsidP="008E7D8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>My mom was not only upset, but she yelled at me too.</w:t>
      </w:r>
    </w:p>
    <w:p w14:paraId="60A6EB7E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7EA536A2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232DDA57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311E0E41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69159480" w14:textId="77777777" w:rsidR="008E7D8D" w:rsidRDefault="008E7D8D" w:rsidP="008E7D8D">
      <w:pPr>
        <w:pStyle w:val="Sansinterligne"/>
        <w:rPr>
          <w:lang w:val="en-GB"/>
        </w:rPr>
      </w:pPr>
    </w:p>
    <w:p w14:paraId="7BEED7E0" w14:textId="77777777" w:rsidR="008E7D8D" w:rsidRDefault="008E7D8D" w:rsidP="008E7D8D">
      <w:pPr>
        <w:pStyle w:val="Sansinterligne"/>
        <w:rPr>
          <w:lang w:val="en-GB"/>
        </w:rPr>
      </w:pPr>
    </w:p>
    <w:p w14:paraId="14DCA35D" w14:textId="77777777" w:rsidR="008E7D8D" w:rsidRDefault="008E7D8D" w:rsidP="008E7D8D">
      <w:pPr>
        <w:pStyle w:val="Sansinterligne"/>
        <w:rPr>
          <w:lang w:val="en-GB"/>
        </w:rPr>
      </w:pPr>
    </w:p>
    <w:p w14:paraId="6F73EB58" w14:textId="77777777" w:rsidR="008E7D8D" w:rsidRDefault="008E7D8D" w:rsidP="008E7D8D">
      <w:pPr>
        <w:pStyle w:val="Sansinterligne"/>
        <w:rPr>
          <w:lang w:val="en-GB"/>
        </w:rPr>
      </w:pPr>
    </w:p>
    <w:p w14:paraId="4D187086" w14:textId="77777777" w:rsidR="008E7D8D" w:rsidRDefault="008E7D8D" w:rsidP="008E7D8D">
      <w:pPr>
        <w:pStyle w:val="Sansinterligne"/>
        <w:rPr>
          <w:lang w:val="en-GB"/>
        </w:rPr>
      </w:pPr>
    </w:p>
    <w:p w14:paraId="3DA1B1B3" w14:textId="77777777" w:rsidR="008E7D8D" w:rsidRDefault="008E7D8D" w:rsidP="008E7D8D">
      <w:pPr>
        <w:pStyle w:val="Sansinterligne"/>
        <w:rPr>
          <w:lang w:val="en-GB"/>
        </w:rPr>
      </w:pPr>
    </w:p>
    <w:p w14:paraId="7F2B04E1" w14:textId="77777777" w:rsidR="004F2AB4" w:rsidRDefault="004F2AB4" w:rsidP="008E7D8D">
      <w:pPr>
        <w:pStyle w:val="Sansinterligne"/>
        <w:rPr>
          <w:lang w:val="en-GB"/>
        </w:rPr>
      </w:pPr>
    </w:p>
    <w:p w14:paraId="1602F615" w14:textId="77777777" w:rsidR="002D1932" w:rsidRDefault="002D1932" w:rsidP="008E7D8D">
      <w:pPr>
        <w:pStyle w:val="Sansinterligne"/>
        <w:rPr>
          <w:lang w:val="en-GB"/>
        </w:rPr>
      </w:pPr>
    </w:p>
    <w:p w14:paraId="4F49D254" w14:textId="77777777" w:rsidR="002D1932" w:rsidRDefault="002D1932" w:rsidP="008E7D8D">
      <w:pPr>
        <w:pStyle w:val="Sansinterligne"/>
        <w:rPr>
          <w:lang w:val="en-GB"/>
        </w:rPr>
      </w:pPr>
    </w:p>
    <w:p w14:paraId="2AAFD2F2" w14:textId="77777777" w:rsidR="002D1932" w:rsidRDefault="002D1932" w:rsidP="008E7D8D">
      <w:pPr>
        <w:pStyle w:val="Sansinterligne"/>
        <w:rPr>
          <w:lang w:val="en-GB"/>
        </w:rPr>
      </w:pPr>
    </w:p>
    <w:p w14:paraId="30671850" w14:textId="77777777" w:rsidR="008E7D8D" w:rsidRDefault="008E7D8D" w:rsidP="008E7D8D">
      <w:pPr>
        <w:pStyle w:val="Sansinterligne"/>
        <w:rPr>
          <w:lang w:val="en-GB"/>
        </w:rPr>
      </w:pPr>
      <w:r>
        <w:rPr>
          <w:lang w:val="en-GB"/>
        </w:rPr>
        <w:lastRenderedPageBreak/>
        <w:t>Exercise B:</w:t>
      </w:r>
      <w:r>
        <w:rPr>
          <w:lang w:val="en-GB"/>
        </w:rPr>
        <w:tab/>
        <w:t>Follow the instructions below when composing your sentences.</w:t>
      </w:r>
    </w:p>
    <w:p w14:paraId="7E1C702D" w14:textId="77777777" w:rsidR="008E7D8D" w:rsidRDefault="008E7D8D" w:rsidP="008E7D8D">
      <w:pPr>
        <w:pStyle w:val="Sansinterligne"/>
        <w:rPr>
          <w:lang w:val="en-GB"/>
        </w:rPr>
      </w:pPr>
    </w:p>
    <w:p w14:paraId="24087A9E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simple sentence which includes “neither… nor”.</w:t>
      </w:r>
    </w:p>
    <w:p w14:paraId="7454B412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708D0AFA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6DEAFD26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6AFE7D09" w14:textId="77777777" w:rsidR="00B428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400FA134" w14:textId="77777777" w:rsidR="008E7D8D" w:rsidRDefault="008E7D8D" w:rsidP="008E7D8D">
      <w:pPr>
        <w:pStyle w:val="Sansinterligne"/>
        <w:rPr>
          <w:lang w:val="en-GB"/>
        </w:rPr>
      </w:pPr>
    </w:p>
    <w:p w14:paraId="32A82720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complex sentence which includes ideas in a series.</w:t>
      </w:r>
    </w:p>
    <w:p w14:paraId="77F1CB4A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1B4987CF" w14:textId="34D6C91B" w:rsidR="008E7D8D" w:rsidRPr="004C4171" w:rsidRDefault="00FE44A9" w:rsidP="008E7D8D">
      <w:pPr>
        <w:pStyle w:val="Sansinterligne"/>
        <w:ind w:left="720"/>
        <w:rPr>
          <w:strike/>
          <w:lang w:val="en-GB"/>
        </w:rPr>
      </w:pPr>
      <w:r w:rsidRPr="004C4171">
        <w:rPr>
          <w:strike/>
          <w:lang w:val="en-GB"/>
        </w:rPr>
        <w:t>Ind. #1</w:t>
      </w:r>
    </w:p>
    <w:p w14:paraId="74349C61" w14:textId="32FC1B4B" w:rsidR="00FE44A9" w:rsidRPr="00BA3E5A" w:rsidRDefault="00FE44A9" w:rsidP="008E7D8D">
      <w:pPr>
        <w:pStyle w:val="Sansinterligne"/>
        <w:ind w:left="720"/>
        <w:rPr>
          <w:strike/>
          <w:lang w:val="en-GB"/>
        </w:rPr>
      </w:pPr>
      <w:r w:rsidRPr="00BA3E5A">
        <w:rPr>
          <w:strike/>
          <w:lang w:val="en-GB"/>
        </w:rPr>
        <w:t>Sub. #1</w:t>
      </w:r>
    </w:p>
    <w:p w14:paraId="50CA864E" w14:textId="06090227" w:rsidR="00FE44A9" w:rsidRPr="002B37C4" w:rsidRDefault="00FE44A9" w:rsidP="008E7D8D">
      <w:pPr>
        <w:pStyle w:val="Sansinterligne"/>
        <w:ind w:left="720"/>
        <w:rPr>
          <w:strike/>
          <w:lang w:val="en-GB"/>
        </w:rPr>
      </w:pPr>
      <w:r w:rsidRPr="002B37C4">
        <w:rPr>
          <w:strike/>
          <w:lang w:val="en-GB"/>
        </w:rPr>
        <w:t>Ideas in a series</w:t>
      </w:r>
    </w:p>
    <w:p w14:paraId="108CB996" w14:textId="77777777" w:rsidR="00FE44A9" w:rsidRDefault="00FE44A9" w:rsidP="008E7D8D">
      <w:pPr>
        <w:pStyle w:val="Sansinterligne"/>
        <w:ind w:left="720"/>
        <w:rPr>
          <w:lang w:val="en-GB"/>
        </w:rPr>
      </w:pPr>
    </w:p>
    <w:p w14:paraId="1A045268" w14:textId="29CDC4A3" w:rsidR="00FE44A9" w:rsidRDefault="00BA3E5A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 xml:space="preserve">Even though her birthday is tomorrow, </w:t>
      </w:r>
      <w:r w:rsidR="004C4171">
        <w:rPr>
          <w:lang w:val="en-GB"/>
        </w:rPr>
        <w:t xml:space="preserve">I still need to go to the store to get </w:t>
      </w:r>
      <w:r w:rsidR="00D37A1F">
        <w:rPr>
          <w:lang w:val="en-GB"/>
        </w:rPr>
        <w:t>milk, eggs, and flour</w:t>
      </w:r>
      <w:r w:rsidR="004C4171">
        <w:rPr>
          <w:lang w:val="en-GB"/>
        </w:rPr>
        <w:t>.</w:t>
      </w:r>
    </w:p>
    <w:p w14:paraId="6EEBBE47" w14:textId="77777777" w:rsidR="008E7D8D" w:rsidRDefault="008E7D8D" w:rsidP="008E7D8D">
      <w:pPr>
        <w:pStyle w:val="Sansinterligne"/>
        <w:rPr>
          <w:lang w:val="en-GB"/>
        </w:rPr>
      </w:pPr>
    </w:p>
    <w:p w14:paraId="64EF9ED4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 sentence which includes “not only… but also”.</w:t>
      </w:r>
    </w:p>
    <w:p w14:paraId="57AD20BA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7B34E44C" w14:textId="77777777" w:rsidR="001B37D8" w:rsidRDefault="001B37D8" w:rsidP="001B37D8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37272AC6" w14:textId="77777777" w:rsidR="001B37D8" w:rsidRDefault="001B37D8" w:rsidP="001B37D8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042257C3" w14:textId="582AD615" w:rsidR="008E7D8D" w:rsidRDefault="001B37D8" w:rsidP="001B37D8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E63B945" w14:textId="77777777" w:rsidR="001B37D8" w:rsidRDefault="001B37D8" w:rsidP="001B37D8">
      <w:pPr>
        <w:pStyle w:val="Sansinterligne"/>
        <w:ind w:left="720"/>
        <w:rPr>
          <w:lang w:val="en-GB"/>
        </w:rPr>
      </w:pPr>
    </w:p>
    <w:p w14:paraId="348D80F3" w14:textId="2C41B12A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compound-complex sentence which includes the coordinating conjunction “yet”</w:t>
      </w:r>
      <w:r w:rsidR="004D63AB">
        <w:rPr>
          <w:lang w:val="en-GB"/>
        </w:rPr>
        <w:t xml:space="preserve"> and the words “squee” and “padawan”.</w:t>
      </w:r>
    </w:p>
    <w:p w14:paraId="3398AB17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02E86FC5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2A1486F3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089DC76" w14:textId="77777777" w:rsidR="008E7D8D" w:rsidRDefault="008E7D8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______________________________________________________________________</w:t>
      </w:r>
    </w:p>
    <w:p w14:paraId="73DB96F2" w14:textId="77777777" w:rsidR="008E7D8D" w:rsidRPr="008E7D8D" w:rsidRDefault="008E7D8D" w:rsidP="008E7D8D">
      <w:pPr>
        <w:pStyle w:val="Sansinterligne"/>
        <w:ind w:left="720"/>
        <w:rPr>
          <w:lang w:val="en-GB"/>
        </w:rPr>
      </w:pPr>
    </w:p>
    <w:sectPr w:rsidR="008E7D8D" w:rsidRPr="008E7D8D" w:rsidSect="00B4288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83"/>
    <w:multiLevelType w:val="hybridMultilevel"/>
    <w:tmpl w:val="5596C3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1D39"/>
    <w:multiLevelType w:val="hybridMultilevel"/>
    <w:tmpl w:val="04DE00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6093">
    <w:abstractNumId w:val="0"/>
  </w:num>
  <w:num w:numId="2" w16cid:durableId="205693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8D"/>
    <w:rsid w:val="00007C95"/>
    <w:rsid w:val="001B37D8"/>
    <w:rsid w:val="002B37C4"/>
    <w:rsid w:val="002D1932"/>
    <w:rsid w:val="003A4A0A"/>
    <w:rsid w:val="003C0010"/>
    <w:rsid w:val="003F6417"/>
    <w:rsid w:val="004C4171"/>
    <w:rsid w:val="004D63AB"/>
    <w:rsid w:val="004F2AB4"/>
    <w:rsid w:val="00685ACD"/>
    <w:rsid w:val="0071563F"/>
    <w:rsid w:val="00716047"/>
    <w:rsid w:val="0081786A"/>
    <w:rsid w:val="008E036C"/>
    <w:rsid w:val="008E7D8D"/>
    <w:rsid w:val="00943CBD"/>
    <w:rsid w:val="00996287"/>
    <w:rsid w:val="009F7C74"/>
    <w:rsid w:val="00AC2F9B"/>
    <w:rsid w:val="00B33A10"/>
    <w:rsid w:val="00B4288D"/>
    <w:rsid w:val="00BA3E5A"/>
    <w:rsid w:val="00BA4522"/>
    <w:rsid w:val="00BE6499"/>
    <w:rsid w:val="00C853FB"/>
    <w:rsid w:val="00CB6ED4"/>
    <w:rsid w:val="00CE19E4"/>
    <w:rsid w:val="00D37A1F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BDA450"/>
  <w14:defaultImageDpi w14:val="0"/>
  <w15:docId w15:val="{139093E6-FC14-4FFC-8AA8-21A333A9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94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21</cp:revision>
  <dcterms:created xsi:type="dcterms:W3CDTF">2025-09-15T12:49:00Z</dcterms:created>
  <dcterms:modified xsi:type="dcterms:W3CDTF">2025-09-15T13:37:00Z</dcterms:modified>
</cp:coreProperties>
</file>