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641E" w14:textId="76288AF4" w:rsidR="008C0B37" w:rsidRPr="00871006" w:rsidRDefault="00A53B76" w:rsidP="00A53B76">
      <w:pPr>
        <w:pStyle w:val="Sansinterligne"/>
        <w:rPr>
          <w:sz w:val="24"/>
          <w:szCs w:val="24"/>
          <w:lang w:val="en-CA"/>
        </w:rPr>
      </w:pPr>
      <w:r w:rsidRPr="00871006">
        <w:rPr>
          <w:sz w:val="24"/>
          <w:szCs w:val="24"/>
          <w:lang w:val="en-CA"/>
        </w:rPr>
        <w:t xml:space="preserve">Kaiser </w:t>
      </w:r>
      <w:proofErr w:type="spellStart"/>
      <w:r w:rsidRPr="00871006">
        <w:rPr>
          <w:sz w:val="24"/>
          <w:szCs w:val="24"/>
          <w:lang w:val="en-CA"/>
        </w:rPr>
        <w:t>S</w:t>
      </w:r>
      <w:r w:rsidR="00871006">
        <w:rPr>
          <w:sz w:val="24"/>
          <w:szCs w:val="24"/>
          <w:lang w:val="en-CA"/>
        </w:rPr>
        <w:t>öze</w:t>
      </w:r>
      <w:proofErr w:type="spellEnd"/>
    </w:p>
    <w:p w14:paraId="5FF48D7E" w14:textId="77777777" w:rsidR="00A53B76" w:rsidRPr="00871006" w:rsidRDefault="00A53B76" w:rsidP="00A53B76">
      <w:pPr>
        <w:pStyle w:val="Sansinterligne"/>
        <w:rPr>
          <w:sz w:val="24"/>
          <w:szCs w:val="24"/>
          <w:lang w:val="en-CA"/>
        </w:rPr>
      </w:pPr>
    </w:p>
    <w:p w14:paraId="43E4F643" w14:textId="77777777" w:rsidR="00A53B76" w:rsidRPr="00871006" w:rsidRDefault="00A53B76" w:rsidP="00A53B76">
      <w:pPr>
        <w:pStyle w:val="Sansinterligne"/>
        <w:rPr>
          <w:sz w:val="24"/>
          <w:szCs w:val="24"/>
          <w:lang w:val="en-CA"/>
        </w:rPr>
      </w:pPr>
      <w:r w:rsidRPr="00871006">
        <w:rPr>
          <w:sz w:val="24"/>
          <w:szCs w:val="24"/>
          <w:lang w:val="en-CA"/>
        </w:rPr>
        <w:t>Mr. Bain</w:t>
      </w:r>
    </w:p>
    <w:p w14:paraId="41C84553" w14:textId="77777777" w:rsidR="00A53B76" w:rsidRPr="00871006" w:rsidRDefault="00A53B76" w:rsidP="00A53B76">
      <w:pPr>
        <w:pStyle w:val="Sansinterligne"/>
        <w:rPr>
          <w:sz w:val="24"/>
          <w:szCs w:val="24"/>
          <w:lang w:val="en-CA"/>
        </w:rPr>
      </w:pPr>
    </w:p>
    <w:p w14:paraId="3B186AF4" w14:textId="77777777" w:rsidR="00A53B76" w:rsidRPr="00871006" w:rsidRDefault="00A53B76" w:rsidP="00A53B76">
      <w:pPr>
        <w:pStyle w:val="Sansinterligne"/>
        <w:rPr>
          <w:sz w:val="24"/>
          <w:szCs w:val="24"/>
          <w:lang w:val="en-CA"/>
        </w:rPr>
      </w:pPr>
      <w:r w:rsidRPr="00871006">
        <w:rPr>
          <w:sz w:val="24"/>
          <w:szCs w:val="24"/>
          <w:lang w:val="en-CA"/>
        </w:rPr>
        <w:t>EAE 4U</w:t>
      </w:r>
    </w:p>
    <w:p w14:paraId="32CBD866" w14:textId="77777777" w:rsidR="00A53B76" w:rsidRPr="00871006" w:rsidRDefault="00A53B76" w:rsidP="00A53B76">
      <w:pPr>
        <w:pStyle w:val="Sansinterligne"/>
        <w:rPr>
          <w:sz w:val="24"/>
          <w:szCs w:val="24"/>
          <w:lang w:val="en-CA"/>
        </w:rPr>
      </w:pPr>
    </w:p>
    <w:p w14:paraId="51399F04" w14:textId="6E016E81" w:rsidR="00A53B76" w:rsidRPr="00044C67" w:rsidRDefault="00A53B76" w:rsidP="00A53B76">
      <w:pPr>
        <w:pStyle w:val="Sansinterligne"/>
        <w:rPr>
          <w:sz w:val="24"/>
          <w:szCs w:val="24"/>
          <w:lang w:val="en-CA"/>
        </w:rPr>
      </w:pPr>
      <w:r w:rsidRPr="00044C67">
        <w:rPr>
          <w:sz w:val="24"/>
          <w:szCs w:val="24"/>
          <w:lang w:val="en-CA"/>
        </w:rPr>
        <w:t>October 18th, 20</w:t>
      </w:r>
      <w:r w:rsidR="00870278">
        <w:rPr>
          <w:sz w:val="24"/>
          <w:szCs w:val="24"/>
          <w:lang w:val="en-CA"/>
        </w:rPr>
        <w:t>20</w:t>
      </w:r>
    </w:p>
    <w:p w14:paraId="2A962DC1" w14:textId="77777777" w:rsidR="00A53B76" w:rsidRPr="00044C67" w:rsidRDefault="00A53B76" w:rsidP="00A53B76">
      <w:pPr>
        <w:pStyle w:val="Sansinterligne"/>
        <w:rPr>
          <w:sz w:val="24"/>
          <w:szCs w:val="24"/>
          <w:lang w:val="en-CA"/>
        </w:rPr>
      </w:pPr>
    </w:p>
    <w:p w14:paraId="5E65FBA9" w14:textId="77777777" w:rsidR="00A53B76" w:rsidRPr="00044C67" w:rsidRDefault="00320B2B" w:rsidP="00320B2B">
      <w:pPr>
        <w:pStyle w:val="Sansinterligne"/>
        <w:spacing w:line="480" w:lineRule="auto"/>
        <w:jc w:val="center"/>
        <w:rPr>
          <w:sz w:val="24"/>
          <w:szCs w:val="24"/>
          <w:lang w:val="en-CA"/>
        </w:rPr>
      </w:pPr>
      <w:r w:rsidRPr="00044C67">
        <w:rPr>
          <w:sz w:val="24"/>
          <w:szCs w:val="24"/>
          <w:lang w:val="en-CA"/>
        </w:rPr>
        <w:t>Climbing the Ranks</w:t>
      </w:r>
    </w:p>
    <w:p w14:paraId="0974653B" w14:textId="53876048" w:rsidR="00A53B76" w:rsidRPr="00A76864" w:rsidRDefault="00A53B76" w:rsidP="00A53B76">
      <w:pPr>
        <w:pStyle w:val="Sansinterligne"/>
        <w:spacing w:line="480" w:lineRule="auto"/>
        <w:rPr>
          <w:sz w:val="24"/>
          <w:szCs w:val="24"/>
          <w:lang w:val="en-CA"/>
        </w:rPr>
      </w:pPr>
      <w:r w:rsidRPr="00044C67">
        <w:rPr>
          <w:sz w:val="24"/>
          <w:szCs w:val="24"/>
          <w:lang w:val="en-CA"/>
        </w:rPr>
        <w:tab/>
      </w:r>
      <w:r w:rsidRPr="00A53B76">
        <w:rPr>
          <w:sz w:val="24"/>
          <w:szCs w:val="24"/>
          <w:lang w:val="en-CA"/>
        </w:rPr>
        <w:t xml:space="preserve">Marriage is </w:t>
      </w:r>
      <w:r w:rsidR="00501168">
        <w:rPr>
          <w:sz w:val="24"/>
          <w:szCs w:val="24"/>
          <w:lang w:val="en-CA"/>
        </w:rPr>
        <w:t xml:space="preserve">an institution built on </w:t>
      </w:r>
      <w:r w:rsidR="00044C67">
        <w:rPr>
          <w:sz w:val="24"/>
          <w:szCs w:val="24"/>
          <w:lang w:val="en-CA"/>
        </w:rPr>
        <w:t>love, trust, and commitment</w:t>
      </w:r>
      <w:r w:rsidRPr="00A53B76">
        <w:rPr>
          <w:sz w:val="24"/>
          <w:szCs w:val="24"/>
          <w:lang w:val="en-CA"/>
        </w:rPr>
        <w:t xml:space="preserve">. </w:t>
      </w:r>
      <w:r>
        <w:rPr>
          <w:sz w:val="24"/>
          <w:szCs w:val="24"/>
          <w:lang w:val="en-CA"/>
        </w:rPr>
        <w:t xml:space="preserve"> Unfortunately, in today’</w:t>
      </w:r>
      <w:r w:rsidR="00A76864">
        <w:rPr>
          <w:sz w:val="24"/>
          <w:szCs w:val="24"/>
          <w:lang w:val="en-CA"/>
        </w:rPr>
        <w:t>s society</w:t>
      </w:r>
      <w:r>
        <w:rPr>
          <w:sz w:val="24"/>
          <w:szCs w:val="24"/>
          <w:lang w:val="en-CA"/>
        </w:rPr>
        <w:t xml:space="preserve">, more than half of marriages end in separation.  In the play </w:t>
      </w:r>
      <w:r w:rsidRPr="00A53B76">
        <w:rPr>
          <w:sz w:val="24"/>
          <w:szCs w:val="24"/>
          <w:u w:val="single"/>
          <w:lang w:val="en-CA"/>
        </w:rPr>
        <w:t>A Doll House</w:t>
      </w:r>
      <w:r>
        <w:rPr>
          <w:sz w:val="24"/>
          <w:szCs w:val="24"/>
          <w:lang w:val="en-CA"/>
        </w:rPr>
        <w:t xml:space="preserve"> by Henrik Ibsen, the convention of marriage is examined and questioned for its lack of honesty.  The play is set in the late 1800s, which provides the backdrop for the debate </w:t>
      </w:r>
      <w:r w:rsidR="00C70C55">
        <w:rPr>
          <w:sz w:val="24"/>
          <w:szCs w:val="24"/>
          <w:lang w:val="en-CA"/>
        </w:rPr>
        <w:t>over the</w:t>
      </w:r>
      <w:r>
        <w:rPr>
          <w:sz w:val="24"/>
          <w:szCs w:val="24"/>
          <w:lang w:val="en-CA"/>
        </w:rPr>
        <w:t xml:space="preserve"> roles of people in society</w:t>
      </w:r>
      <w:r w:rsidRPr="00A53B76">
        <w:rPr>
          <w:b/>
          <w:sz w:val="24"/>
          <w:szCs w:val="24"/>
          <w:lang w:val="en-CA"/>
        </w:rPr>
        <w:t xml:space="preserve">.  </w:t>
      </w:r>
      <w:r w:rsidRPr="00A76864">
        <w:rPr>
          <w:sz w:val="24"/>
          <w:szCs w:val="24"/>
          <w:lang w:val="en-CA"/>
        </w:rPr>
        <w:t>Ibsen uses the minor character, Dr. Rank, to help develop the theme of conflicts within society.</w:t>
      </w:r>
      <w:r w:rsidR="00A76864">
        <w:rPr>
          <w:sz w:val="24"/>
          <w:szCs w:val="24"/>
          <w:lang w:val="en-CA"/>
        </w:rPr>
        <w:t xml:space="preserve"> (</w:t>
      </w:r>
      <w:proofErr w:type="gramStart"/>
      <w:r w:rsidR="00A76864">
        <w:rPr>
          <w:sz w:val="24"/>
          <w:szCs w:val="24"/>
          <w:lang w:val="en-CA"/>
        </w:rPr>
        <w:t>THESIS)</w:t>
      </w:r>
      <w:r>
        <w:rPr>
          <w:sz w:val="24"/>
          <w:szCs w:val="24"/>
          <w:lang w:val="en-CA"/>
        </w:rPr>
        <w:t xml:space="preserve">  This</w:t>
      </w:r>
      <w:proofErr w:type="gramEnd"/>
      <w:r>
        <w:rPr>
          <w:sz w:val="24"/>
          <w:szCs w:val="24"/>
          <w:lang w:val="en-CA"/>
        </w:rPr>
        <w:t xml:space="preserve">, in turn, creates connections with the plot.  Dr. Rank’s function in the play </w:t>
      </w:r>
      <w:r w:rsidRPr="00A76864">
        <w:rPr>
          <w:sz w:val="24"/>
          <w:szCs w:val="24"/>
          <w:lang w:val="en-CA"/>
        </w:rPr>
        <w:t>is to foreshadow, symbolize, and reflect upon the truth of life and society and to break down the barrier between appearance and reality.</w:t>
      </w:r>
      <w:r w:rsidR="00A76864">
        <w:rPr>
          <w:sz w:val="24"/>
          <w:szCs w:val="24"/>
          <w:lang w:val="en-CA"/>
        </w:rPr>
        <w:t xml:space="preserve"> (ARGUMENTS)</w:t>
      </w:r>
    </w:p>
    <w:p w14:paraId="515C2BF3" w14:textId="77777777" w:rsidR="00A53B76" w:rsidRDefault="00A53B76" w:rsidP="00A53B76">
      <w:pPr>
        <w:pStyle w:val="Sansinterligne"/>
        <w:spacing w:line="480" w:lineRule="auto"/>
        <w:rPr>
          <w:sz w:val="24"/>
          <w:szCs w:val="24"/>
          <w:lang w:val="en-CA"/>
        </w:rPr>
      </w:pPr>
      <w:r>
        <w:rPr>
          <w:sz w:val="24"/>
          <w:szCs w:val="24"/>
          <w:lang w:val="en-CA"/>
        </w:rPr>
        <w:tab/>
      </w:r>
      <w:r w:rsidRPr="00320B2B">
        <w:rPr>
          <w:sz w:val="24"/>
          <w:szCs w:val="24"/>
          <w:u w:val="single"/>
          <w:lang w:val="en-CA"/>
        </w:rPr>
        <w:t>To begin</w:t>
      </w:r>
      <w:r>
        <w:rPr>
          <w:sz w:val="24"/>
          <w:szCs w:val="24"/>
          <w:lang w:val="en-CA"/>
        </w:rPr>
        <w:t>, one function of Dr. Rank in the play is to foreshadow events to come.  Upon Rank’s introduction in Act 1, the reader is immediately given insight into the conflict Nora will face with Krogstad.  Rank provides the reader with minute details into Krogstad’s past that will help in understanding his desperate blackmail attempt.  The reader can begin to see this in Rank’s statement to No</w:t>
      </w:r>
      <w:r w:rsidR="0060015B">
        <w:rPr>
          <w:sz w:val="24"/>
          <w:szCs w:val="24"/>
          <w:lang w:val="en-CA"/>
        </w:rPr>
        <w:t xml:space="preserve">ra and Mrs. Linde in which he comments that Krogstad is “a type (they) wouldn’t know” and that he is “rotten to the root” (Ibsen 1574).  </w:t>
      </w:r>
      <w:r w:rsidR="0060015B" w:rsidRPr="00320B2B">
        <w:rPr>
          <w:sz w:val="24"/>
          <w:szCs w:val="24"/>
          <w:u w:val="single"/>
          <w:lang w:val="en-CA"/>
        </w:rPr>
        <w:t>In addition</w:t>
      </w:r>
      <w:r w:rsidR="0060015B">
        <w:rPr>
          <w:sz w:val="24"/>
          <w:szCs w:val="24"/>
          <w:lang w:val="en-CA"/>
        </w:rPr>
        <w:t xml:space="preserve">, Rank also foreshadows the change of society that is a constant throughout the play since he believes that the morally sick are constantly being </w:t>
      </w:r>
      <w:r w:rsidR="0060015B">
        <w:rPr>
          <w:sz w:val="24"/>
          <w:szCs w:val="24"/>
          <w:lang w:val="en-CA"/>
        </w:rPr>
        <w:lastRenderedPageBreak/>
        <w:t>forgiven.  Through these insights, Dr. Rank provides the reader with an ability to form opinions important to the plot.</w:t>
      </w:r>
    </w:p>
    <w:p w14:paraId="580EE6DD" w14:textId="77777777" w:rsidR="0060015B" w:rsidRDefault="0060015B" w:rsidP="0060015B">
      <w:pPr>
        <w:pStyle w:val="Sansinterligne"/>
        <w:spacing w:line="480" w:lineRule="auto"/>
        <w:ind w:firstLine="708"/>
        <w:rPr>
          <w:sz w:val="24"/>
          <w:szCs w:val="24"/>
          <w:lang w:val="en-CA"/>
        </w:rPr>
      </w:pPr>
      <w:r w:rsidRPr="00320B2B">
        <w:rPr>
          <w:sz w:val="24"/>
          <w:szCs w:val="24"/>
          <w:u w:val="single"/>
          <w:lang w:val="en-CA"/>
        </w:rPr>
        <w:t>Secondly</w:t>
      </w:r>
      <w:r>
        <w:rPr>
          <w:sz w:val="24"/>
          <w:szCs w:val="24"/>
          <w:lang w:val="en-CA"/>
        </w:rPr>
        <w:t xml:space="preserve">, not only does Dr. Rank foreshadow events to come, but he also serves as a symbolic tool, enabling the reader to look deeper into the plot.  Dr. Rank is used as a symbol of a dying society as the main characters in the play portrayed it to be.  Rank’s illness – tuberculosis of the spine – is used by Ibsen as a symbol of the deteriorating backbone of society.  It is </w:t>
      </w:r>
      <w:r w:rsidRPr="00320B2B">
        <w:rPr>
          <w:sz w:val="24"/>
          <w:szCs w:val="24"/>
          <w:u w:val="single"/>
          <w:lang w:val="en-CA"/>
        </w:rPr>
        <w:t>also</w:t>
      </w:r>
      <w:r>
        <w:rPr>
          <w:sz w:val="24"/>
          <w:szCs w:val="24"/>
          <w:lang w:val="en-CA"/>
        </w:rPr>
        <w:t xml:space="preserve"> believed that Rank’s illness is a product of his morally corrupt father, which widens the connection with society’s ignorant beliefs.  On the night of Rank’s final examination, one can see the symbolic connection between Rank’s death and the “death” of Nora and Torvald’s marriage.  This is demonstrated through his calling cards which tell that he will “be taking his leave” of them</w:t>
      </w:r>
      <w:r w:rsidR="0017216F">
        <w:rPr>
          <w:sz w:val="24"/>
          <w:szCs w:val="24"/>
          <w:lang w:val="en-CA"/>
        </w:rPr>
        <w:t xml:space="preserve"> and that he will “shut himself in” (Ibsen 1604) and die.  It is with this extremely symbolic statement that the reader can see the connections between Rank, the death of a society which does not allow honesty in marriage, and the end of pretending by Nora.  Almost immediately after Nora makes the statement about Dr. Rank, she decides to perform a final “examination” of her life and lets the letter from Krogstad be revealed.  It is through the symbolism of Rank that the reader sees the deterioration of society as it was known by the main characters.</w:t>
      </w:r>
    </w:p>
    <w:p w14:paraId="4EBB811A" w14:textId="77777777" w:rsidR="0017216F" w:rsidRDefault="0017216F" w:rsidP="0060015B">
      <w:pPr>
        <w:pStyle w:val="Sansinterligne"/>
        <w:spacing w:line="480" w:lineRule="auto"/>
        <w:ind w:firstLine="708"/>
        <w:rPr>
          <w:sz w:val="24"/>
          <w:szCs w:val="24"/>
          <w:lang w:val="en-CA"/>
        </w:rPr>
      </w:pPr>
      <w:r w:rsidRPr="00320B2B">
        <w:rPr>
          <w:sz w:val="24"/>
          <w:szCs w:val="24"/>
          <w:u w:val="single"/>
          <w:lang w:val="en-CA"/>
        </w:rPr>
        <w:t>A third function</w:t>
      </w:r>
      <w:r>
        <w:rPr>
          <w:sz w:val="24"/>
          <w:szCs w:val="24"/>
          <w:lang w:val="en-CA"/>
        </w:rPr>
        <w:t xml:space="preserve"> that Dr. Rank provides is that of reflecting upon the true personalities of Nora and Torvald.  Rank’s friendship with Nora and Torvald is thought to be the same, yet they are independently different.  Nora is able to talk more seriously with Rank then she is with Torvald.  With Torvald, she knows that he “loves (her) beyond </w:t>
      </w:r>
      <w:r>
        <w:rPr>
          <w:sz w:val="24"/>
          <w:szCs w:val="24"/>
          <w:lang w:val="en-CA"/>
        </w:rPr>
        <w:lastRenderedPageBreak/>
        <w:t xml:space="preserve">words”, whereas with Rank, Nora can talk about personal things because “he likes hearing about them” (Ibsen 1585).  From these words, the reader is able to understand that Nora is putting aside her true self to please Torvald.  </w:t>
      </w:r>
      <w:r w:rsidRPr="00320B2B">
        <w:rPr>
          <w:sz w:val="24"/>
          <w:szCs w:val="24"/>
          <w:u w:val="single"/>
          <w:lang w:val="en-CA"/>
        </w:rPr>
        <w:t>On the other hand</w:t>
      </w:r>
      <w:r>
        <w:rPr>
          <w:sz w:val="24"/>
          <w:szCs w:val="24"/>
          <w:lang w:val="en-CA"/>
        </w:rPr>
        <w:t>, when she is with Rank, she is no longer acting the part of a “doll”.  Rank’s friendship with Torvald is also revealing, and through their friendship the reader can see Torvald’s inconsistencies.  Their friendship makes it clear that Torvald is a man who will act only in ways to benefit himself, not thinking of what he may have once declared to be truth.  Ibsen uses</w:t>
      </w:r>
      <w:r w:rsidR="00A76864">
        <w:rPr>
          <w:sz w:val="24"/>
          <w:szCs w:val="24"/>
          <w:lang w:val="en-CA"/>
        </w:rPr>
        <w:t xml:space="preserve"> Rank to make these truths about Nora and Torvald’s personalities evident to the reader.</w:t>
      </w:r>
    </w:p>
    <w:p w14:paraId="0A54B3F7" w14:textId="77777777" w:rsidR="00A76864" w:rsidRPr="00A53B76" w:rsidRDefault="00A76864" w:rsidP="0060015B">
      <w:pPr>
        <w:pStyle w:val="Sansinterligne"/>
        <w:spacing w:line="480" w:lineRule="auto"/>
        <w:ind w:firstLine="708"/>
        <w:rPr>
          <w:sz w:val="24"/>
          <w:szCs w:val="24"/>
          <w:lang w:val="en-CA"/>
        </w:rPr>
      </w:pPr>
      <w:r w:rsidRPr="00320B2B">
        <w:rPr>
          <w:sz w:val="24"/>
          <w:szCs w:val="24"/>
          <w:u w:val="single"/>
          <w:lang w:val="en-CA"/>
        </w:rPr>
        <w:t>In conclusion</w:t>
      </w:r>
      <w:r>
        <w:rPr>
          <w:sz w:val="24"/>
          <w:szCs w:val="24"/>
          <w:lang w:val="en-CA"/>
        </w:rPr>
        <w:t>, the roles that Ibsen gives Dr. Rank are crucial in the reader’s understanding of the plot.  The functions that Rank performs are able to move the story along, adding connections that force the reader to think about the appearance and reality of the major characters’ personalities.  Rank foreshadows events to come, he provides the reader with insight into the symbols in the play, and he forces the reader to reflect on certain life truths.  The greatest achievement in the play, however, is that of breaking down the walls of society, enabling Nora to evolve.  Perhaps if humanity could break down some of these same walls, its future would not be in doubt.</w:t>
      </w:r>
    </w:p>
    <w:sectPr w:rsidR="00A76864" w:rsidRPr="00A53B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76"/>
    <w:rsid w:val="00044C67"/>
    <w:rsid w:val="0017216F"/>
    <w:rsid w:val="001C471B"/>
    <w:rsid w:val="00320B2B"/>
    <w:rsid w:val="00501168"/>
    <w:rsid w:val="0060015B"/>
    <w:rsid w:val="00652F6A"/>
    <w:rsid w:val="00870278"/>
    <w:rsid w:val="00871006"/>
    <w:rsid w:val="009B0A49"/>
    <w:rsid w:val="009C70EB"/>
    <w:rsid w:val="00A34BBE"/>
    <w:rsid w:val="00A53B76"/>
    <w:rsid w:val="00A76864"/>
    <w:rsid w:val="00C70C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F844"/>
  <w15:chartTrackingRefBased/>
  <w15:docId w15:val="{B4995C2F-F7B8-4A95-8E47-2E0F8958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53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3849</Characters>
  <Application>Microsoft Office Word</Application>
  <DocSecurity>0</DocSecurity>
  <Lines>66</Lines>
  <Paragraphs>12</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2025-11-06T18:33:00Z</dcterms:created>
  <dcterms:modified xsi:type="dcterms:W3CDTF">2025-11-06T18:33:00Z</dcterms:modified>
</cp:coreProperties>
</file>