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D8B3" w14:textId="1ECE61A8" w:rsidR="009944CB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F01AB7">
        <w:rPr>
          <w:b/>
          <w:sz w:val="32"/>
        </w:rPr>
        <w:t>5</w:t>
      </w:r>
    </w:p>
    <w:p w14:paraId="6E852646" w14:textId="14035D19" w:rsidR="008800F1" w:rsidRDefault="008800F1" w:rsidP="00AD116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Definitions</w:t>
      </w:r>
    </w:p>
    <w:p w14:paraId="2F00E4D5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11057" w:type="dxa"/>
        <w:tblInd w:w="-856" w:type="dxa"/>
        <w:tblLook w:val="04A0" w:firstRow="1" w:lastRow="0" w:firstColumn="1" w:lastColumn="0" w:noHBand="0" w:noVBand="1"/>
      </w:tblPr>
      <w:tblGrid>
        <w:gridCol w:w="1702"/>
        <w:gridCol w:w="9355"/>
      </w:tblGrid>
      <w:tr w:rsidR="00AD1162" w14:paraId="5569F9E5" w14:textId="77777777" w:rsidTr="000B47A6">
        <w:tc>
          <w:tcPr>
            <w:tcW w:w="1702" w:type="dxa"/>
          </w:tcPr>
          <w:p w14:paraId="457CA4CA" w14:textId="77777777" w:rsidR="00AD1162" w:rsidRDefault="00BE1A5B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medal</w:t>
            </w:r>
            <w:proofErr w:type="gramEnd"/>
          </w:p>
          <w:p w14:paraId="59CABCA9" w14:textId="77777777" w:rsidR="0080546F" w:rsidRDefault="0080546F" w:rsidP="00AD1162">
            <w:pPr>
              <w:pStyle w:val="Sansinterligne"/>
              <w:rPr>
                <w:sz w:val="28"/>
              </w:rPr>
            </w:pPr>
          </w:p>
          <w:p w14:paraId="51B49315" w14:textId="77777777" w:rsidR="0080546F" w:rsidRDefault="0080546F" w:rsidP="00AD1162">
            <w:pPr>
              <w:pStyle w:val="Sansinterligne"/>
              <w:rPr>
                <w:sz w:val="28"/>
              </w:rPr>
            </w:pPr>
          </w:p>
          <w:p w14:paraId="177B77DB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meddle</w:t>
            </w:r>
          </w:p>
          <w:p w14:paraId="76B1BD42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metal</w:t>
            </w:r>
          </w:p>
          <w:p w14:paraId="1BB68FBB" w14:textId="77777777" w:rsidR="00755BD9" w:rsidRDefault="00755BD9" w:rsidP="00AD1162">
            <w:pPr>
              <w:pStyle w:val="Sansinterligne"/>
              <w:rPr>
                <w:sz w:val="28"/>
              </w:rPr>
            </w:pPr>
          </w:p>
          <w:p w14:paraId="45B4AB10" w14:textId="77777777" w:rsidR="00106EA7" w:rsidRPr="00AD1162" w:rsidRDefault="00106E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mettle</w:t>
            </w:r>
          </w:p>
        </w:tc>
        <w:tc>
          <w:tcPr>
            <w:tcW w:w="9355" w:type="dxa"/>
          </w:tcPr>
          <w:p w14:paraId="3F134C25" w14:textId="77777777" w:rsidR="00AD1162" w:rsidRDefault="00091B2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metal disc typically of the size of a large coin and bearing an inscription or design, made to commemorate an event or awarded as a distinction to someone such as a soldier or athlete.</w:t>
            </w:r>
          </w:p>
          <w:p w14:paraId="625CFE48" w14:textId="77777777" w:rsidR="00091B22" w:rsidRDefault="0080546F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Interfere in something that is not one’s concern.</w:t>
            </w:r>
          </w:p>
          <w:p w14:paraId="2493FE01" w14:textId="77777777" w:rsidR="0080546F" w:rsidRDefault="0080546F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solid material which is typically hard, shiny, malleable, fusible, and ductile, with good electrical and thermal conductivity.</w:t>
            </w:r>
          </w:p>
          <w:p w14:paraId="5C842AC7" w14:textId="77777777" w:rsidR="00755BD9" w:rsidRPr="00AD1162" w:rsidRDefault="00755BD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person’s ability to cope well with difficulties; spirit and resilience.</w:t>
            </w:r>
          </w:p>
        </w:tc>
      </w:tr>
      <w:tr w:rsidR="00AD1162" w14:paraId="5F612611" w14:textId="77777777" w:rsidTr="000B47A6">
        <w:tc>
          <w:tcPr>
            <w:tcW w:w="1702" w:type="dxa"/>
          </w:tcPr>
          <w:p w14:paraId="5DA4ABB8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oar</w:t>
            </w:r>
          </w:p>
          <w:p w14:paraId="115C9068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ore</w:t>
            </w:r>
          </w:p>
          <w:p w14:paraId="271CA21A" w14:textId="77777777" w:rsidR="00755BD9" w:rsidRDefault="00755BD9" w:rsidP="00AD1162">
            <w:pPr>
              <w:pStyle w:val="Sansinterligne"/>
              <w:rPr>
                <w:sz w:val="28"/>
              </w:rPr>
            </w:pPr>
          </w:p>
          <w:p w14:paraId="10837B64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or</w:t>
            </w:r>
          </w:p>
        </w:tc>
        <w:tc>
          <w:tcPr>
            <w:tcW w:w="9355" w:type="dxa"/>
          </w:tcPr>
          <w:p w14:paraId="1F216ACB" w14:textId="77777777" w:rsidR="00AD1162" w:rsidRDefault="00755BD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pole with a flat blade, used to row or steer a boat through the water.</w:t>
            </w:r>
          </w:p>
          <w:p w14:paraId="600AC1D0" w14:textId="77777777" w:rsidR="00755BD9" w:rsidRDefault="00755BD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naturally occurring solid material from which a metal or valuable mineral can be extracted profitably.</w:t>
            </w:r>
          </w:p>
          <w:p w14:paraId="17BA4120" w14:textId="77777777" w:rsidR="00755BD9" w:rsidRPr="00AD1162" w:rsidRDefault="00755BD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conjunction used to link alternatives.</w:t>
            </w:r>
          </w:p>
        </w:tc>
      </w:tr>
      <w:tr w:rsidR="00AD1162" w14:paraId="4BB2D3A2" w14:textId="77777777" w:rsidTr="000B47A6">
        <w:tc>
          <w:tcPr>
            <w:tcW w:w="1702" w:type="dxa"/>
          </w:tcPr>
          <w:p w14:paraId="2CFE31EB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pause</w:t>
            </w:r>
          </w:p>
          <w:p w14:paraId="2ECDD2BF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paws</w:t>
            </w:r>
          </w:p>
        </w:tc>
        <w:tc>
          <w:tcPr>
            <w:tcW w:w="9355" w:type="dxa"/>
          </w:tcPr>
          <w:p w14:paraId="291AC314" w14:textId="77777777" w:rsidR="00AD1162" w:rsidRDefault="00755BD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Interrupt action or speech briefly; a temporary stop in action or speech.</w:t>
            </w:r>
          </w:p>
          <w:p w14:paraId="02BA9A01" w14:textId="77777777" w:rsidR="00755BD9" w:rsidRPr="00AD1162" w:rsidRDefault="00755BD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An animal’s feet </w:t>
            </w:r>
            <w:proofErr w:type="gramStart"/>
            <w:r>
              <w:rPr>
                <w:sz w:val="28"/>
              </w:rPr>
              <w:t>having</w:t>
            </w:r>
            <w:proofErr w:type="gramEnd"/>
            <w:r>
              <w:rPr>
                <w:sz w:val="28"/>
              </w:rPr>
              <w:t xml:space="preserve"> claws and pads.</w:t>
            </w:r>
          </w:p>
        </w:tc>
      </w:tr>
      <w:tr w:rsidR="00AD1162" w14:paraId="03F0B655" w14:textId="77777777" w:rsidTr="000B47A6">
        <w:tc>
          <w:tcPr>
            <w:tcW w:w="1702" w:type="dxa"/>
          </w:tcPr>
          <w:p w14:paraId="266DBB55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read</w:t>
            </w:r>
          </w:p>
          <w:p w14:paraId="5AB86F50" w14:textId="77777777" w:rsidR="00755BD9" w:rsidRDefault="00755BD9" w:rsidP="00AD1162">
            <w:pPr>
              <w:pStyle w:val="Sansinterligne"/>
              <w:rPr>
                <w:sz w:val="28"/>
              </w:rPr>
            </w:pPr>
          </w:p>
          <w:p w14:paraId="70933C2E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reed</w:t>
            </w:r>
          </w:p>
        </w:tc>
        <w:tc>
          <w:tcPr>
            <w:tcW w:w="9355" w:type="dxa"/>
          </w:tcPr>
          <w:p w14:paraId="5B78B508" w14:textId="77777777" w:rsidR="00AD1162" w:rsidRDefault="00755BD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Look at and comprehend the meaning of written or printed matter by interpreting the characters or symbols of which it is composed.</w:t>
            </w:r>
          </w:p>
          <w:p w14:paraId="40C5EBB8" w14:textId="77777777" w:rsidR="00755BD9" w:rsidRPr="00AD1162" w:rsidRDefault="00755BD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tall, slender-leaved plant of the grass family, which grows in water or on marshy ground.</w:t>
            </w:r>
          </w:p>
        </w:tc>
      </w:tr>
      <w:tr w:rsidR="00AD1162" w14:paraId="73ABF00E" w14:textId="77777777" w:rsidTr="000B47A6">
        <w:tc>
          <w:tcPr>
            <w:tcW w:w="1702" w:type="dxa"/>
          </w:tcPr>
          <w:p w14:paraId="448F8F1B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scene</w:t>
            </w:r>
          </w:p>
          <w:p w14:paraId="5271C970" w14:textId="77777777" w:rsidR="00755BD9" w:rsidRDefault="00755BD9" w:rsidP="00AD1162">
            <w:pPr>
              <w:pStyle w:val="Sansinterligne"/>
              <w:rPr>
                <w:sz w:val="28"/>
              </w:rPr>
            </w:pPr>
          </w:p>
          <w:p w14:paraId="7249A43A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seen</w:t>
            </w:r>
          </w:p>
        </w:tc>
        <w:tc>
          <w:tcPr>
            <w:tcW w:w="9355" w:type="dxa"/>
          </w:tcPr>
          <w:p w14:paraId="0E2E3D69" w14:textId="77777777" w:rsidR="00AD1162" w:rsidRDefault="00755BD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The place where an incident in real life or fiction occurs or </w:t>
            </w:r>
            <w:proofErr w:type="gramStart"/>
            <w:r>
              <w:rPr>
                <w:sz w:val="28"/>
              </w:rPr>
              <w:t>occurred;</w:t>
            </w:r>
            <w:proofErr w:type="gramEnd"/>
            <w:r>
              <w:rPr>
                <w:sz w:val="28"/>
              </w:rPr>
              <w:t xml:space="preserve"> a sequence of continuous action in a play, film, opera, or book.</w:t>
            </w:r>
          </w:p>
          <w:p w14:paraId="1EF68DD5" w14:textId="77777777" w:rsidR="00755BD9" w:rsidRPr="00AD1162" w:rsidRDefault="00755BD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Past participle of the verb “to see”.</w:t>
            </w:r>
          </w:p>
        </w:tc>
      </w:tr>
      <w:tr w:rsidR="00AD1162" w14:paraId="542459BC" w14:textId="77777777" w:rsidTr="000B47A6">
        <w:tc>
          <w:tcPr>
            <w:tcW w:w="1702" w:type="dxa"/>
          </w:tcPr>
          <w:p w14:paraId="26253476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sole</w:t>
            </w:r>
          </w:p>
          <w:p w14:paraId="7C5A5194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soul</w:t>
            </w:r>
          </w:p>
        </w:tc>
        <w:tc>
          <w:tcPr>
            <w:tcW w:w="9355" w:type="dxa"/>
          </w:tcPr>
          <w:p w14:paraId="2FF89C3E" w14:textId="77777777" w:rsidR="00C51233" w:rsidRDefault="00B23D3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undersurface of a person’s foot</w:t>
            </w:r>
            <w:r w:rsidR="00C51233">
              <w:rPr>
                <w:sz w:val="28"/>
              </w:rPr>
              <w:t xml:space="preserve"> (noun)</w:t>
            </w:r>
            <w:r>
              <w:rPr>
                <w:sz w:val="28"/>
              </w:rPr>
              <w:t>;</w:t>
            </w:r>
            <w:r w:rsidR="00C51233">
              <w:rPr>
                <w:sz w:val="28"/>
              </w:rPr>
              <w:t xml:space="preserve"> one and only (adjective).</w:t>
            </w:r>
          </w:p>
          <w:p w14:paraId="6F8ECB91" w14:textId="77777777" w:rsidR="00AD1162" w:rsidRPr="00AD1162" w:rsidRDefault="00C5123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The spiritual or immaterial part of a human being or animal </w:t>
            </w:r>
            <w:proofErr w:type="gramStart"/>
            <w:r>
              <w:rPr>
                <w:sz w:val="28"/>
              </w:rPr>
              <w:t>regarded</w:t>
            </w:r>
            <w:proofErr w:type="gramEnd"/>
            <w:r>
              <w:rPr>
                <w:sz w:val="28"/>
              </w:rPr>
              <w:t xml:space="preserve"> as immortal.</w:t>
            </w:r>
            <w:r w:rsidR="00B23D39">
              <w:rPr>
                <w:sz w:val="28"/>
              </w:rPr>
              <w:t xml:space="preserve"> </w:t>
            </w:r>
          </w:p>
        </w:tc>
      </w:tr>
      <w:tr w:rsidR="00AD1162" w14:paraId="3E73962E" w14:textId="77777777" w:rsidTr="000B47A6">
        <w:tc>
          <w:tcPr>
            <w:tcW w:w="1702" w:type="dxa"/>
          </w:tcPr>
          <w:p w14:paraId="1193560B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peace</w:t>
            </w:r>
          </w:p>
          <w:p w14:paraId="5C58A82E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piece</w:t>
            </w:r>
          </w:p>
        </w:tc>
        <w:tc>
          <w:tcPr>
            <w:tcW w:w="9355" w:type="dxa"/>
          </w:tcPr>
          <w:p w14:paraId="5038D1CA" w14:textId="77777777" w:rsidR="00AD1162" w:rsidRDefault="00C5123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Freedom from disturbance; tranquility.</w:t>
            </w:r>
          </w:p>
          <w:p w14:paraId="2ED50D7F" w14:textId="77777777" w:rsidR="00C51233" w:rsidRPr="00AD1162" w:rsidRDefault="00C5123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portion of an object or of material produced by cutting, tearing, or breaking the whole.</w:t>
            </w:r>
          </w:p>
        </w:tc>
      </w:tr>
      <w:tr w:rsidR="00AD1162" w14:paraId="38D3B655" w14:textId="77777777" w:rsidTr="000B47A6">
        <w:tc>
          <w:tcPr>
            <w:tcW w:w="1702" w:type="dxa"/>
          </w:tcPr>
          <w:p w14:paraId="735542C4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die</w:t>
            </w:r>
          </w:p>
          <w:p w14:paraId="28EF542A" w14:textId="77777777" w:rsidR="00BE1A5B" w:rsidRPr="00AD1162" w:rsidRDefault="00BE1A5B" w:rsidP="00BE1A5B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dye</w:t>
            </w:r>
          </w:p>
        </w:tc>
        <w:tc>
          <w:tcPr>
            <w:tcW w:w="9355" w:type="dxa"/>
          </w:tcPr>
          <w:p w14:paraId="007C8596" w14:textId="77777777" w:rsidR="00AD1162" w:rsidRDefault="00C5123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(Of a person, animal, or plant) stop living (verb); singular form of dice (noun).</w:t>
            </w:r>
          </w:p>
          <w:p w14:paraId="441D730E" w14:textId="77777777" w:rsidR="00C51233" w:rsidRPr="00AD1162" w:rsidRDefault="00C5123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A natural or synthetic substance used to add a </w:t>
            </w:r>
            <w:proofErr w:type="spellStart"/>
            <w:r>
              <w:rPr>
                <w:sz w:val="28"/>
              </w:rPr>
              <w:t>colour</w:t>
            </w:r>
            <w:proofErr w:type="spellEnd"/>
            <w:r>
              <w:rPr>
                <w:sz w:val="28"/>
              </w:rPr>
              <w:t xml:space="preserve"> to or change the </w:t>
            </w:r>
            <w:proofErr w:type="spellStart"/>
            <w:r>
              <w:rPr>
                <w:sz w:val="28"/>
              </w:rPr>
              <w:t>colour</w:t>
            </w:r>
            <w:proofErr w:type="spellEnd"/>
            <w:r>
              <w:rPr>
                <w:sz w:val="28"/>
              </w:rPr>
              <w:t xml:space="preserve"> of something.</w:t>
            </w:r>
          </w:p>
        </w:tc>
      </w:tr>
      <w:tr w:rsidR="00AD1162" w14:paraId="5334FF6C" w14:textId="77777777" w:rsidTr="000B47A6">
        <w:tc>
          <w:tcPr>
            <w:tcW w:w="1702" w:type="dxa"/>
          </w:tcPr>
          <w:p w14:paraId="2D069C71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hail</w:t>
            </w:r>
          </w:p>
          <w:p w14:paraId="71AC726A" w14:textId="77777777" w:rsidR="00C51233" w:rsidRDefault="00C51233" w:rsidP="00AD1162">
            <w:pPr>
              <w:pStyle w:val="Sansinterligne"/>
              <w:rPr>
                <w:sz w:val="28"/>
              </w:rPr>
            </w:pPr>
          </w:p>
          <w:p w14:paraId="7FAE44C4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hale</w:t>
            </w:r>
          </w:p>
        </w:tc>
        <w:tc>
          <w:tcPr>
            <w:tcW w:w="9355" w:type="dxa"/>
          </w:tcPr>
          <w:p w14:paraId="5B910192" w14:textId="77777777" w:rsidR="00AD1162" w:rsidRDefault="00C5123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Pellets of frozen rain which fall in showers from cumulonimbus clouds (noun); call out to someone to attract attention (verb).</w:t>
            </w:r>
          </w:p>
          <w:p w14:paraId="64F62D4E" w14:textId="77777777" w:rsidR="00C51233" w:rsidRPr="00AD1162" w:rsidRDefault="00C5123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(Of an old person) strong and healthy.</w:t>
            </w:r>
          </w:p>
        </w:tc>
      </w:tr>
      <w:tr w:rsidR="00AD1162" w14:paraId="3058B957" w14:textId="77777777" w:rsidTr="000B47A6">
        <w:tc>
          <w:tcPr>
            <w:tcW w:w="1702" w:type="dxa"/>
          </w:tcPr>
          <w:p w14:paraId="3337B644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main</w:t>
            </w:r>
          </w:p>
          <w:p w14:paraId="7B5814FC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mane</w:t>
            </w:r>
          </w:p>
        </w:tc>
        <w:tc>
          <w:tcPr>
            <w:tcW w:w="9355" w:type="dxa"/>
          </w:tcPr>
          <w:p w14:paraId="7D29EFEB" w14:textId="460D5F83" w:rsidR="00AD1162" w:rsidRDefault="00C5123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Chief in size or importance.</w:t>
            </w:r>
          </w:p>
          <w:p w14:paraId="4CE60B9F" w14:textId="5B3E2B4F" w:rsidR="00C51233" w:rsidRPr="00AD1162" w:rsidRDefault="008800F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</w:t>
            </w:r>
            <w:r w:rsidR="00C51233">
              <w:rPr>
                <w:sz w:val="28"/>
              </w:rPr>
              <w:t xml:space="preserve"> growth of long hair on the neck of a horse, lion, or other mammal; a person’s long</w:t>
            </w:r>
            <w:r w:rsidR="00BF1AD5">
              <w:rPr>
                <w:sz w:val="28"/>
              </w:rPr>
              <w:t xml:space="preserve"> flowing hair.</w:t>
            </w:r>
          </w:p>
        </w:tc>
      </w:tr>
    </w:tbl>
    <w:p w14:paraId="15DF54B4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8800F1">
      <w:pgSz w:w="12240" w:h="15840"/>
      <w:pgMar w:top="851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91B22"/>
    <w:rsid w:val="000B47A6"/>
    <w:rsid w:val="00106EA7"/>
    <w:rsid w:val="00154C20"/>
    <w:rsid w:val="002057CF"/>
    <w:rsid w:val="003D7A98"/>
    <w:rsid w:val="00694FCB"/>
    <w:rsid w:val="0074274E"/>
    <w:rsid w:val="00755BD9"/>
    <w:rsid w:val="0080546F"/>
    <w:rsid w:val="008711C3"/>
    <w:rsid w:val="008800F1"/>
    <w:rsid w:val="009068C1"/>
    <w:rsid w:val="009944CB"/>
    <w:rsid w:val="00AD1162"/>
    <w:rsid w:val="00B23D39"/>
    <w:rsid w:val="00BB7D2D"/>
    <w:rsid w:val="00BE1A5B"/>
    <w:rsid w:val="00BF1AD5"/>
    <w:rsid w:val="00C019C0"/>
    <w:rsid w:val="00C51233"/>
    <w:rsid w:val="00D165AB"/>
    <w:rsid w:val="00DC3B29"/>
    <w:rsid w:val="00E956C3"/>
    <w:rsid w:val="00F01AB7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DFE1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1735</Characters>
  <Application>Microsoft Office Word</Application>
  <DocSecurity>0</DocSecurity>
  <Lines>69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2025-10-16T16:07:00Z</dcterms:created>
  <dcterms:modified xsi:type="dcterms:W3CDTF">2025-10-16T16:07:00Z</dcterms:modified>
</cp:coreProperties>
</file>