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CBEF" w14:textId="65901CB1" w:rsidR="00B4288D" w:rsidRDefault="00B4288D" w:rsidP="00986185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6"/>
          <w:szCs w:val="36"/>
          <w:lang w:val="en-GB"/>
        </w:rPr>
        <w:t>Parallelism</w:t>
      </w:r>
    </w:p>
    <w:p w14:paraId="7BDF61B8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43B4BE23" w14:textId="77777777" w:rsidR="00B4288D" w:rsidRDefault="00B4288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If two or more ideas are parallel, they should be expressed in parallel grammatical form.  Single words should be balanced with single words, phrases with phrases, clauses with clauses.</w:t>
      </w:r>
    </w:p>
    <w:p w14:paraId="07EF2CF2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7D9BE66C" w14:textId="77777777" w:rsidR="00B4288D" w:rsidRDefault="00B4288D" w:rsidP="00811649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</w:r>
      <w:r w:rsidR="00811649">
        <w:rPr>
          <w:rFonts w:ascii="Mongolian Baiti" w:hAnsi="Mongolian Baiti" w:cs="Mongolian Baiti"/>
          <w:lang w:val="en-GB"/>
        </w:rPr>
        <w:t xml:space="preserve">Each student should bring a </w:t>
      </w:r>
      <w:r w:rsidR="00811649" w:rsidRPr="00811649">
        <w:rPr>
          <w:rFonts w:ascii="Mongolian Baiti" w:hAnsi="Mongolian Baiti" w:cs="Mongolian Baiti"/>
          <w:u w:val="single"/>
          <w:lang w:val="en-GB"/>
        </w:rPr>
        <w:t>pen</w:t>
      </w:r>
      <w:r w:rsidR="00811649">
        <w:rPr>
          <w:rFonts w:ascii="Mongolian Baiti" w:hAnsi="Mongolian Baiti" w:cs="Mongolian Baiti"/>
          <w:lang w:val="en-GB"/>
        </w:rPr>
        <w:t xml:space="preserve">, a </w:t>
      </w:r>
      <w:r w:rsidR="00811649" w:rsidRPr="00811649">
        <w:rPr>
          <w:rFonts w:ascii="Mongolian Baiti" w:hAnsi="Mongolian Baiti" w:cs="Mongolian Baiti"/>
          <w:u w:val="single"/>
          <w:lang w:val="en-GB"/>
        </w:rPr>
        <w:t>sheet of paper</w:t>
      </w:r>
      <w:r w:rsidR="00811649">
        <w:rPr>
          <w:rFonts w:ascii="Mongolian Baiti" w:hAnsi="Mongolian Baiti" w:cs="Mongolian Baiti"/>
          <w:lang w:val="en-GB"/>
        </w:rPr>
        <w:t xml:space="preserve">, and a </w:t>
      </w:r>
      <w:r w:rsidR="00811649" w:rsidRPr="00811649">
        <w:rPr>
          <w:rFonts w:ascii="Mongolian Baiti" w:hAnsi="Mongolian Baiti" w:cs="Mongolian Baiti"/>
          <w:u w:val="single"/>
          <w:lang w:val="en-GB"/>
        </w:rPr>
        <w:t>calculator</w:t>
      </w:r>
      <w:r w:rsidR="00811649">
        <w:rPr>
          <w:rFonts w:ascii="Mongolian Baiti" w:hAnsi="Mongolian Baiti" w:cs="Mongolian Baiti"/>
          <w:lang w:val="en-GB"/>
        </w:rPr>
        <w:t>.</w:t>
      </w:r>
    </w:p>
    <w:p w14:paraId="60E3CB5F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1DFDEB62" w14:textId="1B4262CE" w:rsidR="00811649" w:rsidRDefault="00811649">
      <w:pPr>
        <w:ind w:left="144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This </w:t>
      </w:r>
      <w:r w:rsidR="00C23C1E">
        <w:rPr>
          <w:rFonts w:ascii="Mongolian Baiti" w:hAnsi="Mongolian Baiti" w:cs="Mongolian Baiti"/>
          <w:lang w:val="en-GB"/>
        </w:rPr>
        <w:t>game is not only</w:t>
      </w:r>
      <w:r w:rsidR="00BB31A5">
        <w:rPr>
          <w:rFonts w:ascii="Mongolian Baiti" w:hAnsi="Mongolian Baiti" w:cs="Mongolian Baiti"/>
          <w:lang w:val="en-GB"/>
        </w:rPr>
        <w:t xml:space="preserve"> </w:t>
      </w:r>
      <w:r w:rsidR="00BB31A5" w:rsidRPr="00BB31A5">
        <w:rPr>
          <w:rFonts w:ascii="Mongolian Baiti" w:hAnsi="Mongolian Baiti" w:cs="Mongolian Baiti"/>
          <w:u w:val="single"/>
          <w:lang w:val="en-GB"/>
        </w:rPr>
        <w:t>fun</w:t>
      </w:r>
      <w:r w:rsidR="00BB31A5">
        <w:rPr>
          <w:rFonts w:ascii="Mongolian Baiti" w:hAnsi="Mongolian Baiti" w:cs="Mongolian Baiti"/>
          <w:lang w:val="en-GB"/>
        </w:rPr>
        <w:t xml:space="preserve"> but also </w:t>
      </w:r>
      <w:r w:rsidR="00BB31A5" w:rsidRPr="00BB31A5">
        <w:rPr>
          <w:rFonts w:ascii="Mongolian Baiti" w:hAnsi="Mongolian Baiti" w:cs="Mongolian Baiti"/>
          <w:u w:val="single"/>
          <w:lang w:val="en-GB"/>
        </w:rPr>
        <w:t>hard</w:t>
      </w:r>
      <w:r>
        <w:rPr>
          <w:rFonts w:ascii="Mongolian Baiti" w:hAnsi="Mongolian Baiti" w:cs="Mongolian Baiti"/>
          <w:lang w:val="en-GB"/>
        </w:rPr>
        <w:t>.</w:t>
      </w:r>
    </w:p>
    <w:p w14:paraId="313BC959" w14:textId="77777777" w:rsidR="00811649" w:rsidRDefault="00811649">
      <w:pPr>
        <w:ind w:left="1440"/>
        <w:rPr>
          <w:rFonts w:ascii="Mongolian Baiti" w:hAnsi="Mongolian Baiti" w:cs="Mongolian Baiti"/>
          <w:lang w:val="en-GB"/>
        </w:rPr>
      </w:pPr>
    </w:p>
    <w:p w14:paraId="5DA81E64" w14:textId="77777777" w:rsidR="00B4288D" w:rsidRDefault="00811649" w:rsidP="00811649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 w:rsidRPr="00811649">
        <w:rPr>
          <w:rFonts w:ascii="Mongolian Baiti" w:hAnsi="Mongolian Baiti" w:cs="Mongolian Baiti"/>
          <w:u w:val="single"/>
          <w:lang w:val="en-GB"/>
        </w:rPr>
        <w:t>Walking to the store is fast</w:t>
      </w:r>
      <w:r>
        <w:rPr>
          <w:rFonts w:ascii="Mongolian Baiti" w:hAnsi="Mongolian Baiti" w:cs="Mongolian Baiti"/>
          <w:lang w:val="en-GB"/>
        </w:rPr>
        <w:t xml:space="preserve">, but </w:t>
      </w:r>
      <w:r w:rsidRPr="00811649">
        <w:rPr>
          <w:rFonts w:ascii="Mongolian Baiti" w:hAnsi="Mongolian Baiti" w:cs="Mongolian Baiti"/>
          <w:u w:val="single"/>
          <w:lang w:val="en-GB"/>
        </w:rPr>
        <w:t>running to the store is faster</w:t>
      </w:r>
      <w:r>
        <w:rPr>
          <w:rFonts w:ascii="Mongolian Baiti" w:hAnsi="Mongolian Baiti" w:cs="Mongolian Baiti"/>
          <w:lang w:val="en-GB"/>
        </w:rPr>
        <w:t>.</w:t>
      </w:r>
    </w:p>
    <w:p w14:paraId="15A2D1F9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225E09A9" w14:textId="77777777" w:rsidR="00B4288D" w:rsidRDefault="00B4288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>Balance parallel ideas in a series:</w:t>
      </w:r>
    </w:p>
    <w:p w14:paraId="0CA567D2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408CAB72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Readers expect items in a series to appear in parallel grammatical form.  When one or more of the items violates readers’ expectations, a sentence will be needlessly awkward.</w:t>
      </w:r>
    </w:p>
    <w:p w14:paraId="6F9A0B2E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03ABCA97" w14:textId="77777777" w:rsidR="00B4288D" w:rsidRDefault="00B4288D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  <w:t xml:space="preserve">Abused children commonly exhibit one or more of the following symptoms: withdrawal, rebelliousness, restlessness, and </w:t>
      </w:r>
      <w:r w:rsidRPr="00943CBD">
        <w:rPr>
          <w:rFonts w:ascii="Mongolian Baiti" w:hAnsi="Mongolian Baiti" w:cs="Mongolian Baiti"/>
          <w:strike/>
          <w:lang w:val="en-GB"/>
        </w:rPr>
        <w:t>they are depressed</w:t>
      </w:r>
      <w:r>
        <w:rPr>
          <w:rFonts w:ascii="Mongolian Baiti" w:hAnsi="Mongolian Baiti" w:cs="Mongolian Baiti"/>
          <w:lang w:val="en-GB"/>
        </w:rPr>
        <w:t>.</w:t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  <w:t xml:space="preserve">        </w:t>
      </w:r>
      <w:r>
        <w:rPr>
          <w:rFonts w:ascii="Mongolian Baiti" w:hAnsi="Mongolian Baiti" w:cs="Mongolian Baiti"/>
          <w:i/>
          <w:iCs/>
          <w:lang w:val="en-GB"/>
        </w:rPr>
        <w:t>depression</w:t>
      </w:r>
      <w:r>
        <w:rPr>
          <w:rFonts w:ascii="Mongolian Baiti" w:hAnsi="Mongolian Baiti" w:cs="Mongolian Baiti"/>
          <w:lang w:val="en-GB"/>
        </w:rPr>
        <w:t>.</w:t>
      </w:r>
    </w:p>
    <w:p w14:paraId="7087C577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6DC5CE8A" w14:textId="77777777" w:rsidR="00B4288D" w:rsidRDefault="00B4288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>Balance parallel ideas presented as pairs:</w:t>
      </w:r>
    </w:p>
    <w:p w14:paraId="58917A98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6018F9CD" w14:textId="77777777" w:rsidR="00B4288D" w:rsidRDefault="00B4288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 xml:space="preserve">When pairing ideas, underscore their connection by expressing them in similar grammatical form.  Paired ideas are usually connected in one of three ways: (1) with a coordinating conjunction such as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and, but</w:t>
      </w:r>
      <w:r>
        <w:rPr>
          <w:rFonts w:ascii="Mongolian Baiti" w:hAnsi="Mongolian Baiti" w:cs="Mongolian Baiti"/>
          <w:sz w:val="26"/>
          <w:szCs w:val="26"/>
          <w:lang w:val="en-GB"/>
        </w:rPr>
        <w:t xml:space="preserve">, or </w:t>
      </w:r>
      <w:proofErr w:type="spellStart"/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or</w:t>
      </w:r>
      <w:proofErr w:type="spellEnd"/>
      <w:r>
        <w:rPr>
          <w:rFonts w:ascii="Mongolian Baiti" w:hAnsi="Mongolian Baiti" w:cs="Mongolian Baiti"/>
          <w:sz w:val="26"/>
          <w:szCs w:val="26"/>
          <w:lang w:val="en-GB"/>
        </w:rPr>
        <w:t xml:space="preserve">; (2) with a pair of correlative conjunctions such as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 xml:space="preserve">either... or </w:t>
      </w:r>
      <w:proofErr w:type="spellStart"/>
      <w:r>
        <w:rPr>
          <w:rFonts w:ascii="Mongolian Baiti" w:hAnsi="Mongolian Baiti" w:cs="Mongolian Baiti"/>
          <w:sz w:val="26"/>
          <w:szCs w:val="26"/>
          <w:lang w:val="en-GB"/>
        </w:rPr>
        <w:t>or</w:t>
      </w:r>
      <w:proofErr w:type="spellEnd"/>
      <w:r>
        <w:rPr>
          <w:rFonts w:ascii="Mongolian Baiti" w:hAnsi="Mongolian Baiti" w:cs="Mongolian Baiti"/>
          <w:sz w:val="26"/>
          <w:szCs w:val="26"/>
          <w:lang w:val="en-GB"/>
        </w:rPr>
        <w:t xml:space="preserve">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not only... but also</w:t>
      </w:r>
      <w:r>
        <w:rPr>
          <w:rFonts w:ascii="Mongolian Baiti" w:hAnsi="Mongolian Baiti" w:cs="Mongolian Baiti"/>
          <w:sz w:val="26"/>
          <w:szCs w:val="26"/>
          <w:lang w:val="en-GB"/>
        </w:rPr>
        <w:t xml:space="preserve">; or (3) with a word introducing a comparison, usually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than</w:t>
      </w:r>
      <w:r>
        <w:rPr>
          <w:rFonts w:ascii="Mongolian Baiti" w:hAnsi="Mongolian Baiti" w:cs="Mongolian Baiti"/>
          <w:sz w:val="26"/>
          <w:szCs w:val="26"/>
          <w:lang w:val="en-GB"/>
        </w:rPr>
        <w:t xml:space="preserve"> and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as</w:t>
      </w:r>
      <w:r>
        <w:rPr>
          <w:rFonts w:ascii="Mongolian Baiti" w:hAnsi="Mongolian Baiti" w:cs="Mongolian Baiti"/>
          <w:sz w:val="26"/>
          <w:szCs w:val="26"/>
          <w:lang w:val="en-GB"/>
        </w:rPr>
        <w:t>.</w:t>
      </w:r>
    </w:p>
    <w:p w14:paraId="39340C7C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1CCFB0D0" w14:textId="77777777" w:rsidR="00B4288D" w:rsidRDefault="00B4288D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A.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ab/>
        <w:t>Parallel ideas linked with coordinating conjunctions</w:t>
      </w:r>
    </w:p>
    <w:p w14:paraId="66BEE524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44697E27" w14:textId="77777777" w:rsidR="00B4288D" w:rsidRDefault="00B4288D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Coordinating conjunctions (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and, but, or, nor, for, so</w:t>
      </w:r>
      <w:r>
        <w:rPr>
          <w:rFonts w:ascii="Mongolian Baiti" w:hAnsi="Mongolian Baiti" w:cs="Mongolian Baiti"/>
          <w:sz w:val="26"/>
          <w:szCs w:val="26"/>
          <w:lang w:val="en-GB"/>
        </w:rPr>
        <w:t xml:space="preserve">, and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yet</w:t>
      </w:r>
      <w:r>
        <w:rPr>
          <w:rFonts w:ascii="Mongolian Baiti" w:hAnsi="Mongolian Baiti" w:cs="Mongolian Baiti"/>
          <w:sz w:val="26"/>
          <w:szCs w:val="26"/>
          <w:lang w:val="en-GB"/>
        </w:rPr>
        <w:t>) link ideas of equal importance.  When those ideas are closely parallel in content, they should be expressed in parallel grammatical form.</w:t>
      </w:r>
    </w:p>
    <w:p w14:paraId="1E198379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53D5829C" w14:textId="77777777" w:rsidR="00B4288D" w:rsidRPr="00943CBD" w:rsidRDefault="00B4288D">
      <w:pPr>
        <w:tabs>
          <w:tab w:val="left" w:pos="-1440"/>
        </w:tabs>
        <w:ind w:left="1440" w:hanging="720"/>
        <w:rPr>
          <w:rFonts w:ascii="Mongolian Baiti" w:hAnsi="Mongolian Baiti" w:cs="Mongolian Baiti"/>
          <w:strike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  <w:t xml:space="preserve">At Georges Vanier School, vandalism can result in </w:t>
      </w:r>
      <w:r w:rsidRPr="00870173">
        <w:rPr>
          <w:rFonts w:ascii="Mongolian Baiti" w:hAnsi="Mongolian Baiti" w:cs="Mongolian Baiti"/>
          <w:u w:val="single"/>
          <w:lang w:val="en-GB"/>
        </w:rPr>
        <w:t>suspension</w:t>
      </w:r>
      <w:r>
        <w:rPr>
          <w:rFonts w:ascii="Mongolian Baiti" w:hAnsi="Mongolian Baiti" w:cs="Mongolian Baiti"/>
          <w:lang w:val="en-GB"/>
        </w:rPr>
        <w:t xml:space="preserve"> </w:t>
      </w:r>
      <w:r w:rsidRPr="00870173">
        <w:rPr>
          <w:rFonts w:ascii="Mongolian Baiti" w:hAnsi="Mongolian Baiti" w:cs="Mongolian Baiti"/>
          <w:highlight w:val="yellow"/>
          <w:lang w:val="en-GB"/>
        </w:rPr>
        <w:t>or</w:t>
      </w:r>
      <w:r>
        <w:rPr>
          <w:rFonts w:ascii="Mongolian Baiti" w:hAnsi="Mongolian Baiti" w:cs="Mongolian Baiti"/>
          <w:lang w:val="en-GB"/>
        </w:rPr>
        <w:t xml:space="preserve"> </w:t>
      </w:r>
      <w:r w:rsidRPr="00943CBD">
        <w:rPr>
          <w:rFonts w:ascii="Mongolian Baiti" w:hAnsi="Mongolian Baiti" w:cs="Mongolian Baiti"/>
          <w:strike/>
          <w:lang w:val="en-GB"/>
        </w:rPr>
        <w:t>even</w:t>
      </w:r>
    </w:p>
    <w:p w14:paraId="410089B7" w14:textId="77777777" w:rsidR="00B4288D" w:rsidRDefault="00B4288D">
      <w:pPr>
        <w:ind w:firstLine="1440"/>
        <w:rPr>
          <w:rFonts w:ascii="Mongolian Baiti" w:hAnsi="Mongolian Baiti" w:cs="Mongolian Baiti"/>
          <w:lang w:val="en-GB"/>
        </w:rPr>
      </w:pPr>
      <w:r w:rsidRPr="00943CBD">
        <w:rPr>
          <w:rFonts w:ascii="Mongolian Baiti" w:hAnsi="Mongolian Baiti" w:cs="Mongolian Baiti"/>
          <w:strike/>
          <w:lang w:val="en-GB"/>
        </w:rPr>
        <w:t>being expelled</w:t>
      </w:r>
      <w:r>
        <w:rPr>
          <w:rFonts w:ascii="Mongolian Baiti" w:hAnsi="Mongolian Baiti" w:cs="Mongolian Baiti"/>
          <w:lang w:val="en-GB"/>
        </w:rPr>
        <w:t xml:space="preserve"> from school.</w:t>
      </w:r>
    </w:p>
    <w:p w14:paraId="4CB012A9" w14:textId="77777777" w:rsidR="00B4288D" w:rsidRPr="00342171" w:rsidRDefault="00B4288D">
      <w:pPr>
        <w:ind w:firstLine="1440"/>
        <w:rPr>
          <w:rFonts w:ascii="Mongolian Baiti" w:hAnsi="Mongolian Baiti" w:cs="Mongolian Baiti"/>
          <w:i/>
          <w:iCs/>
          <w:u w:val="single"/>
          <w:lang w:val="en-GB"/>
        </w:rPr>
      </w:pPr>
      <w:r w:rsidRPr="00342171">
        <w:rPr>
          <w:rFonts w:ascii="Mongolian Baiti" w:hAnsi="Mongolian Baiti" w:cs="Mongolian Baiti"/>
          <w:i/>
          <w:iCs/>
          <w:u w:val="single"/>
          <w:lang w:val="en-GB"/>
        </w:rPr>
        <w:t>expulsion</w:t>
      </w:r>
    </w:p>
    <w:p w14:paraId="19C8CDCA" w14:textId="77777777" w:rsidR="00B4288D" w:rsidRDefault="00B4288D">
      <w:pPr>
        <w:rPr>
          <w:rFonts w:ascii="Mongolian Baiti" w:hAnsi="Mongolian Baiti" w:cs="Mongolian Baiti"/>
          <w:i/>
          <w:iCs/>
          <w:lang w:val="en-GB"/>
        </w:rPr>
      </w:pPr>
    </w:p>
    <w:p w14:paraId="5D6DFCCE" w14:textId="77777777" w:rsidR="00B4288D" w:rsidRDefault="00B4288D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B.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ab/>
        <w:t>Parallel ideas linked with correlative conjunctions</w:t>
      </w:r>
    </w:p>
    <w:p w14:paraId="5F8844C0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09C25265" w14:textId="77777777" w:rsidR="00B4288D" w:rsidRDefault="00B4288D">
      <w:pPr>
        <w:ind w:firstLine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Correlative conjunctions come in pairs:</w:t>
      </w:r>
    </w:p>
    <w:p w14:paraId="7EDF9B98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63610B2E" w14:textId="77777777" w:rsidR="00B4288D" w:rsidRDefault="00B4288D">
      <w:pPr>
        <w:tabs>
          <w:tab w:val="left" w:pos="-1440"/>
        </w:tabs>
        <w:ind w:left="4320" w:hanging="288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either.... or</w:t>
      </w:r>
      <w:r>
        <w:rPr>
          <w:rFonts w:ascii="Mongolian Baiti" w:hAnsi="Mongolian Baiti" w:cs="Mongolian Baiti"/>
          <w:sz w:val="26"/>
          <w:szCs w:val="26"/>
          <w:lang w:val="en-GB"/>
        </w:rPr>
        <w:tab/>
      </w:r>
      <w:r>
        <w:rPr>
          <w:rFonts w:ascii="Mongolian Baiti" w:hAnsi="Mongolian Baiti" w:cs="Mongolian Baiti"/>
          <w:sz w:val="26"/>
          <w:szCs w:val="26"/>
          <w:lang w:val="en-GB"/>
        </w:rPr>
        <w:tab/>
      </w:r>
      <w:r>
        <w:rPr>
          <w:rFonts w:ascii="Mongolian Baiti" w:hAnsi="Mongolian Baiti" w:cs="Mongolian Baiti"/>
          <w:sz w:val="26"/>
          <w:szCs w:val="26"/>
          <w:lang w:val="en-GB"/>
        </w:rPr>
        <w:tab/>
        <w:t>neither... nor</w:t>
      </w:r>
    </w:p>
    <w:p w14:paraId="1CF6D262" w14:textId="77777777" w:rsidR="00B4288D" w:rsidRDefault="00B4288D">
      <w:pPr>
        <w:tabs>
          <w:tab w:val="left" w:pos="-1440"/>
        </w:tabs>
        <w:ind w:left="5040" w:hanging="360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not only... but also</w:t>
      </w:r>
      <w:r>
        <w:rPr>
          <w:rFonts w:ascii="Mongolian Baiti" w:hAnsi="Mongolian Baiti" w:cs="Mongolian Baiti"/>
          <w:sz w:val="26"/>
          <w:szCs w:val="26"/>
          <w:lang w:val="en-GB"/>
        </w:rPr>
        <w:tab/>
      </w:r>
      <w:r>
        <w:rPr>
          <w:rFonts w:ascii="Mongolian Baiti" w:hAnsi="Mongolian Baiti" w:cs="Mongolian Baiti"/>
          <w:sz w:val="26"/>
          <w:szCs w:val="26"/>
          <w:lang w:val="en-GB"/>
        </w:rPr>
        <w:tab/>
        <w:t>both... and</w:t>
      </w:r>
    </w:p>
    <w:p w14:paraId="43F1B7F1" w14:textId="77777777" w:rsidR="00B4288D" w:rsidRDefault="00B4288D">
      <w:pPr>
        <w:ind w:firstLine="144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whether... or</w:t>
      </w:r>
    </w:p>
    <w:p w14:paraId="2B2A7730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22DFA488" w14:textId="77777777" w:rsidR="00B4288D" w:rsidRDefault="00B4288D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  <w:t xml:space="preserve">The shutters were </w:t>
      </w:r>
      <w:r w:rsidRPr="00F07B57">
        <w:rPr>
          <w:rFonts w:ascii="Mongolian Baiti" w:hAnsi="Mongolian Baiti" w:cs="Mongolian Baiti"/>
          <w:highlight w:val="yellow"/>
          <w:lang w:val="en-GB"/>
        </w:rPr>
        <w:t>not only</w:t>
      </w:r>
      <w:r>
        <w:rPr>
          <w:rFonts w:ascii="Mongolian Baiti" w:hAnsi="Mongolian Baiti" w:cs="Mongolian Baiti"/>
          <w:lang w:val="en-GB"/>
        </w:rPr>
        <w:t xml:space="preserve"> </w:t>
      </w:r>
      <w:r w:rsidRPr="00F07B57">
        <w:rPr>
          <w:rFonts w:ascii="Mongolian Baiti" w:hAnsi="Mongolian Baiti" w:cs="Mongolian Baiti"/>
          <w:u w:val="single"/>
          <w:lang w:val="en-GB"/>
        </w:rPr>
        <w:t>too long</w:t>
      </w:r>
      <w:r>
        <w:rPr>
          <w:rFonts w:ascii="Mongolian Baiti" w:hAnsi="Mongolian Baiti" w:cs="Mongolian Baiti"/>
          <w:lang w:val="en-GB"/>
        </w:rPr>
        <w:t xml:space="preserve"> </w:t>
      </w:r>
      <w:r w:rsidRPr="00F07B57">
        <w:rPr>
          <w:rFonts w:ascii="Mongolian Baiti" w:hAnsi="Mongolian Baiti" w:cs="Mongolian Baiti"/>
          <w:highlight w:val="yellow"/>
          <w:lang w:val="en-GB"/>
        </w:rPr>
        <w:t>but also</w:t>
      </w:r>
      <w:r>
        <w:rPr>
          <w:rFonts w:ascii="Mongolian Baiti" w:hAnsi="Mongolian Baiti" w:cs="Mongolian Baiti"/>
          <w:lang w:val="en-GB"/>
        </w:rPr>
        <w:t xml:space="preserve"> </w:t>
      </w:r>
      <w:r w:rsidRPr="00C03A22">
        <w:rPr>
          <w:rFonts w:ascii="Mongolian Baiti" w:hAnsi="Mongolian Baiti" w:cs="Mongolian Baiti"/>
          <w:strike/>
          <w:lang w:val="en-GB"/>
        </w:rPr>
        <w:t>were</w:t>
      </w:r>
      <w:r w:rsidRPr="00C03A22">
        <w:rPr>
          <w:rFonts w:ascii="Mongolian Baiti" w:hAnsi="Mongolian Baiti" w:cs="Mongolian Baiti"/>
          <w:lang w:val="en-GB"/>
        </w:rPr>
        <w:t xml:space="preserve"> </w:t>
      </w:r>
      <w:r w:rsidRPr="00F07B57">
        <w:rPr>
          <w:rFonts w:ascii="Mongolian Baiti" w:hAnsi="Mongolian Baiti" w:cs="Mongolian Baiti"/>
          <w:u w:val="single"/>
          <w:lang w:val="en-GB"/>
        </w:rPr>
        <w:t>too wide</w:t>
      </w:r>
      <w:r>
        <w:rPr>
          <w:rFonts w:ascii="Mongolian Baiti" w:hAnsi="Mongolian Baiti" w:cs="Mongolian Baiti"/>
          <w:lang w:val="en-GB"/>
        </w:rPr>
        <w:t>.</w:t>
      </w:r>
    </w:p>
    <w:p w14:paraId="78B7C5F3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5D7A9DF8" w14:textId="77777777" w:rsidR="00943CBD" w:rsidRDefault="00943CBD">
      <w:pPr>
        <w:rPr>
          <w:rFonts w:ascii="Mongolian Baiti" w:hAnsi="Mongolian Baiti" w:cs="Mongolian Baiti"/>
          <w:lang w:val="en-GB"/>
        </w:rPr>
      </w:pPr>
    </w:p>
    <w:p w14:paraId="440B14F3" w14:textId="77777777" w:rsidR="00943CBD" w:rsidRDefault="00943CBD">
      <w:pPr>
        <w:rPr>
          <w:rFonts w:ascii="Mongolian Baiti" w:hAnsi="Mongolian Baiti" w:cs="Mongolian Baiti"/>
          <w:lang w:val="en-GB"/>
        </w:rPr>
      </w:pPr>
    </w:p>
    <w:p w14:paraId="782F90A8" w14:textId="77777777" w:rsidR="00B4288D" w:rsidRDefault="00B4288D">
      <w:pPr>
        <w:rPr>
          <w:rFonts w:ascii="Mongolian Baiti" w:hAnsi="Mongolian Baiti" w:cs="Mongolian Baiti"/>
          <w:lang w:val="en-GB"/>
        </w:rPr>
        <w:sectPr w:rsidR="00B4288D" w:rsidSect="008C59EA">
          <w:type w:val="continuous"/>
          <w:pgSz w:w="12240" w:h="15840"/>
          <w:pgMar w:top="567" w:right="1440" w:bottom="567" w:left="1440" w:header="1440" w:footer="720" w:gutter="0"/>
          <w:cols w:space="720"/>
          <w:noEndnote/>
        </w:sectPr>
      </w:pPr>
    </w:p>
    <w:p w14:paraId="53CD69D4" w14:textId="77777777" w:rsidR="00B4288D" w:rsidRDefault="00B4288D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C.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ab/>
        <w:t>Comparisons linked with t</w:t>
      </w:r>
      <w:r>
        <w:rPr>
          <w:rFonts w:ascii="Mongolian Baiti" w:hAnsi="Mongolian Baiti" w:cs="Mongolian Baiti"/>
          <w:b/>
          <w:bCs/>
          <w:i/>
          <w:iCs/>
          <w:sz w:val="26"/>
          <w:szCs w:val="26"/>
          <w:lang w:val="en-GB"/>
        </w:rPr>
        <w:t>han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 xml:space="preserve"> or </w:t>
      </w:r>
      <w:r>
        <w:rPr>
          <w:rFonts w:ascii="Mongolian Baiti" w:hAnsi="Mongolian Baiti" w:cs="Mongolian Baiti"/>
          <w:b/>
          <w:bCs/>
          <w:i/>
          <w:iCs/>
          <w:sz w:val="26"/>
          <w:szCs w:val="26"/>
          <w:lang w:val="en-GB"/>
        </w:rPr>
        <w:t>as</w:t>
      </w:r>
    </w:p>
    <w:p w14:paraId="0A61B9F8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62280B4D" w14:textId="77777777" w:rsidR="00B4288D" w:rsidRDefault="00B4288D">
      <w:pPr>
        <w:ind w:left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In comparisons linked with than or as, the elements being compared should be expressed in parallel grammatical structure.</w:t>
      </w:r>
    </w:p>
    <w:p w14:paraId="35466942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2AD29B1A" w14:textId="49EEAAD2" w:rsidR="00B4288D" w:rsidRDefault="00B4288D" w:rsidP="0016618F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  <w:t xml:space="preserve">Mother could not persuade me that </w:t>
      </w:r>
      <w:r w:rsidRPr="00814F29">
        <w:rPr>
          <w:rFonts w:ascii="Mongolian Baiti" w:hAnsi="Mongolian Baiti" w:cs="Mongolian Baiti"/>
          <w:u w:val="single"/>
          <w:lang w:val="en-GB"/>
        </w:rPr>
        <w:t>giving</w:t>
      </w:r>
      <w:r>
        <w:rPr>
          <w:rFonts w:ascii="Mongolian Baiti" w:hAnsi="Mongolian Baiti" w:cs="Mongolian Baiti"/>
          <w:lang w:val="en-GB"/>
        </w:rPr>
        <w:t xml:space="preserve"> is as much a joy </w:t>
      </w:r>
      <w:r w:rsidRPr="00814F29">
        <w:rPr>
          <w:rFonts w:ascii="Mongolian Baiti" w:hAnsi="Mongolian Baiti" w:cs="Mongolian Baiti"/>
          <w:highlight w:val="yellow"/>
          <w:lang w:val="en-GB"/>
        </w:rPr>
        <w:t>as</w:t>
      </w:r>
      <w:r>
        <w:rPr>
          <w:rFonts w:ascii="Mongolian Baiti" w:hAnsi="Mongolian Baiti" w:cs="Mongolian Baiti"/>
          <w:lang w:val="en-GB"/>
        </w:rPr>
        <w:t xml:space="preserve"> </w:t>
      </w:r>
    </w:p>
    <w:p w14:paraId="6C950464" w14:textId="77777777" w:rsidR="00B4288D" w:rsidRDefault="00B4288D">
      <w:pPr>
        <w:ind w:firstLine="1440"/>
        <w:rPr>
          <w:rFonts w:ascii="Mongolian Baiti" w:hAnsi="Mongolian Baiti" w:cs="Mongolian Baiti"/>
          <w:lang w:val="en-GB"/>
        </w:rPr>
      </w:pPr>
      <w:r w:rsidRPr="00943CBD">
        <w:rPr>
          <w:rFonts w:ascii="Mongolian Baiti" w:hAnsi="Mongolian Baiti" w:cs="Mongolian Baiti"/>
          <w:strike/>
          <w:lang w:val="en-GB"/>
        </w:rPr>
        <w:t>to receive</w:t>
      </w:r>
      <w:r>
        <w:rPr>
          <w:rFonts w:ascii="Mongolian Baiti" w:hAnsi="Mongolian Baiti" w:cs="Mongolian Baiti"/>
          <w:lang w:val="en-GB"/>
        </w:rPr>
        <w:t>.</w:t>
      </w:r>
    </w:p>
    <w:p w14:paraId="2BD66944" w14:textId="77777777" w:rsidR="00B4288D" w:rsidRDefault="00B4288D">
      <w:pPr>
        <w:ind w:firstLine="1440"/>
        <w:rPr>
          <w:rFonts w:ascii="Mongolian Baiti" w:hAnsi="Mongolian Baiti" w:cs="Mongolian Baiti"/>
          <w:lang w:val="en-GB"/>
        </w:rPr>
      </w:pPr>
      <w:r w:rsidRPr="00660D7C">
        <w:rPr>
          <w:rFonts w:ascii="Mongolian Baiti" w:hAnsi="Mongolian Baiti" w:cs="Mongolian Baiti"/>
          <w:i/>
          <w:iCs/>
          <w:u w:val="single"/>
          <w:lang w:val="en-GB"/>
        </w:rPr>
        <w:t>receiving</w:t>
      </w:r>
      <w:r>
        <w:rPr>
          <w:rFonts w:ascii="Mongolian Baiti" w:hAnsi="Mongolian Baiti" w:cs="Mongolian Baiti"/>
          <w:lang w:val="en-GB"/>
        </w:rPr>
        <w:t>.</w:t>
      </w:r>
    </w:p>
    <w:p w14:paraId="5B910FC5" w14:textId="77777777" w:rsidR="00943CBD" w:rsidRDefault="00943CBD" w:rsidP="00943CBD">
      <w:pPr>
        <w:rPr>
          <w:rFonts w:ascii="Mongolian Baiti" w:hAnsi="Mongolian Baiti" w:cs="Mongolian Baiti"/>
          <w:lang w:val="en-GB"/>
        </w:rPr>
      </w:pPr>
    </w:p>
    <w:p w14:paraId="21E72290" w14:textId="77777777" w:rsidR="0016618F" w:rsidRDefault="0016618F" w:rsidP="00943CBD">
      <w:pPr>
        <w:rPr>
          <w:rFonts w:ascii="Mongolian Baiti" w:hAnsi="Mongolian Baiti" w:cs="Mongolian Baiti"/>
          <w:lang w:val="en-GB"/>
        </w:rPr>
      </w:pPr>
    </w:p>
    <w:p w14:paraId="6716F000" w14:textId="77777777" w:rsidR="00943CBD" w:rsidRDefault="00943CBD" w:rsidP="00943CBD">
      <w:pPr>
        <w:pStyle w:val="Sansinterligne"/>
        <w:rPr>
          <w:lang w:val="en-GB"/>
        </w:rPr>
      </w:pPr>
      <w:r>
        <w:rPr>
          <w:lang w:val="en-GB"/>
        </w:rPr>
        <w:t>Exercise A:</w:t>
      </w:r>
      <w:r>
        <w:rPr>
          <w:lang w:val="en-GB"/>
        </w:rPr>
        <w:tab/>
        <w:t>Repair the following sentences.</w:t>
      </w:r>
    </w:p>
    <w:p w14:paraId="76021E5E" w14:textId="77777777" w:rsidR="00943CBD" w:rsidRDefault="00943CBD" w:rsidP="00943CBD">
      <w:pPr>
        <w:pStyle w:val="Sansinterligne"/>
        <w:rPr>
          <w:lang w:val="en-GB"/>
        </w:rPr>
      </w:pPr>
    </w:p>
    <w:p w14:paraId="4A53EB57" w14:textId="77777777" w:rsidR="00943CBD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When you get home from school, I’d like for you to </w:t>
      </w:r>
      <w:r w:rsidRPr="00B86FB0">
        <w:rPr>
          <w:u w:val="single"/>
          <w:lang w:val="en-GB"/>
        </w:rPr>
        <w:t>clean</w:t>
      </w:r>
      <w:r>
        <w:rPr>
          <w:lang w:val="en-GB"/>
        </w:rPr>
        <w:t xml:space="preserve"> your room, </w:t>
      </w:r>
      <w:r w:rsidRPr="00B86FB0">
        <w:rPr>
          <w:u w:val="single"/>
          <w:lang w:val="en-GB"/>
        </w:rPr>
        <w:t>tidy up</w:t>
      </w:r>
      <w:r>
        <w:rPr>
          <w:lang w:val="en-GB"/>
        </w:rPr>
        <w:t xml:space="preserve"> the kitchen, </w:t>
      </w:r>
      <w:r w:rsidRPr="00B86FB0">
        <w:rPr>
          <w:i/>
          <w:iCs/>
          <w:lang w:val="en-GB"/>
        </w:rPr>
        <w:t>make sure dinner is prepared</w:t>
      </w:r>
      <w:r>
        <w:rPr>
          <w:lang w:val="en-GB"/>
        </w:rPr>
        <w:t xml:space="preserve">, and </w:t>
      </w:r>
      <w:r w:rsidRPr="00B86FB0">
        <w:rPr>
          <w:i/>
          <w:iCs/>
          <w:lang w:val="en-GB"/>
        </w:rPr>
        <w:t>don’t forget to cut the grass</w:t>
      </w:r>
      <w:r>
        <w:rPr>
          <w:lang w:val="en-GB"/>
        </w:rPr>
        <w:t>.</w:t>
      </w:r>
    </w:p>
    <w:p w14:paraId="107857BA" w14:textId="77777777" w:rsidR="00943CBD" w:rsidRDefault="00943CBD" w:rsidP="00943CBD">
      <w:pPr>
        <w:pStyle w:val="Sansinterligne"/>
        <w:ind w:left="720"/>
        <w:rPr>
          <w:lang w:val="en-GB"/>
        </w:rPr>
      </w:pPr>
    </w:p>
    <w:p w14:paraId="634326F6" w14:textId="759466DB" w:rsidR="000E20D4" w:rsidRDefault="000E20D4" w:rsidP="00943CBD">
      <w:pPr>
        <w:pStyle w:val="Sansinterligne"/>
        <w:ind w:left="720"/>
        <w:rPr>
          <w:lang w:val="en-GB"/>
        </w:rPr>
      </w:pPr>
      <w:r>
        <w:rPr>
          <w:lang w:val="en-GB"/>
        </w:rPr>
        <w:t xml:space="preserve">When you get home from school, I’d like for you to </w:t>
      </w:r>
      <w:r w:rsidRPr="00146541">
        <w:rPr>
          <w:highlight w:val="yellow"/>
          <w:lang w:val="en-GB"/>
        </w:rPr>
        <w:t>clean</w:t>
      </w:r>
      <w:r w:rsidR="00146541">
        <w:rPr>
          <w:lang w:val="en-GB"/>
        </w:rPr>
        <w:t xml:space="preserve"> your room, </w:t>
      </w:r>
      <w:r w:rsidR="00146541" w:rsidRPr="00146541">
        <w:rPr>
          <w:highlight w:val="yellow"/>
          <w:lang w:val="en-GB"/>
        </w:rPr>
        <w:t>tidy up</w:t>
      </w:r>
      <w:r w:rsidR="00146541">
        <w:rPr>
          <w:lang w:val="en-GB"/>
        </w:rPr>
        <w:t xml:space="preserve"> the kitchen, </w:t>
      </w:r>
      <w:r w:rsidR="00146541" w:rsidRPr="00146541">
        <w:rPr>
          <w:highlight w:val="yellow"/>
          <w:lang w:val="en-GB"/>
        </w:rPr>
        <w:t>prepare</w:t>
      </w:r>
      <w:r w:rsidR="00146541">
        <w:rPr>
          <w:lang w:val="en-GB"/>
        </w:rPr>
        <w:t xml:space="preserve"> dinner,</w:t>
      </w:r>
      <w:r w:rsidR="00901B29">
        <w:rPr>
          <w:lang w:val="en-GB"/>
        </w:rPr>
        <w:t xml:space="preserve"> and</w:t>
      </w:r>
      <w:r w:rsidR="00146541">
        <w:rPr>
          <w:lang w:val="en-GB"/>
        </w:rPr>
        <w:t xml:space="preserve"> </w:t>
      </w:r>
      <w:r w:rsidR="00146541" w:rsidRPr="00146541">
        <w:rPr>
          <w:highlight w:val="yellow"/>
          <w:lang w:val="en-GB"/>
        </w:rPr>
        <w:t>cut</w:t>
      </w:r>
      <w:r w:rsidR="00146541">
        <w:rPr>
          <w:lang w:val="en-GB"/>
        </w:rPr>
        <w:t xml:space="preserve"> the grass.</w:t>
      </w:r>
    </w:p>
    <w:p w14:paraId="06F03870" w14:textId="77777777" w:rsidR="00943CBD" w:rsidRDefault="00943CBD" w:rsidP="00943CBD">
      <w:pPr>
        <w:pStyle w:val="Sansinterligne"/>
        <w:rPr>
          <w:lang w:val="en-GB"/>
        </w:rPr>
      </w:pPr>
    </w:p>
    <w:p w14:paraId="48B1D3DD" w14:textId="11444B5C" w:rsidR="00943CBD" w:rsidRPr="00C03A22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r w:rsidRPr="00C03A22">
        <w:rPr>
          <w:lang w:val="en-GB"/>
        </w:rPr>
        <w:t xml:space="preserve">To pass this course, a student needs to demonstrate a good work ethic, proper organization skills, </w:t>
      </w:r>
      <w:r w:rsidR="0069110C">
        <w:rPr>
          <w:lang w:val="en-GB"/>
        </w:rPr>
        <w:t>and it doesn’t hurt to have good work habits</w:t>
      </w:r>
      <w:r w:rsidRPr="00C03A22">
        <w:rPr>
          <w:lang w:val="en-GB"/>
        </w:rPr>
        <w:t>.</w:t>
      </w:r>
    </w:p>
    <w:p w14:paraId="70A977FF" w14:textId="77777777" w:rsidR="00C03A22" w:rsidRDefault="00C03A22" w:rsidP="00943CBD">
      <w:pPr>
        <w:pStyle w:val="Sansinterligne"/>
        <w:ind w:left="720"/>
        <w:rPr>
          <w:lang w:val="en-GB"/>
        </w:rPr>
      </w:pPr>
    </w:p>
    <w:p w14:paraId="17537C4A" w14:textId="78F52C17" w:rsidR="00943CBD" w:rsidRDefault="00943CBD" w:rsidP="00943CB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8D3EF9B" w14:textId="77777777" w:rsidR="00943CBD" w:rsidRDefault="00943CBD" w:rsidP="00943CB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59C0D82" w14:textId="77777777" w:rsidR="00B4288D" w:rsidRDefault="00943CBD" w:rsidP="00943CB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EBF2C55" w14:textId="77777777" w:rsidR="00943CBD" w:rsidRDefault="00943CBD" w:rsidP="00943CBD">
      <w:pPr>
        <w:pStyle w:val="Sansinterligne"/>
        <w:rPr>
          <w:lang w:val="en-GB"/>
        </w:rPr>
      </w:pPr>
    </w:p>
    <w:p w14:paraId="0714BFAE" w14:textId="77777777" w:rsidR="00943CBD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r>
        <w:rPr>
          <w:lang w:val="en-GB"/>
        </w:rPr>
        <w:t>Either you pass this driver’s test</w:t>
      </w:r>
      <w:r w:rsidR="008E7D8D">
        <w:rPr>
          <w:lang w:val="en-GB"/>
        </w:rPr>
        <w:t xml:space="preserve"> if you want to borrow the car to go on that road trip.</w:t>
      </w:r>
    </w:p>
    <w:p w14:paraId="420A20FF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19A0A59D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42FE3CBF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2E6D3485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2E849095" w14:textId="77777777" w:rsidR="008E7D8D" w:rsidRDefault="008E7D8D" w:rsidP="008E7D8D">
      <w:pPr>
        <w:pStyle w:val="Sansinterligne"/>
        <w:rPr>
          <w:lang w:val="en-GB"/>
        </w:rPr>
      </w:pPr>
    </w:p>
    <w:p w14:paraId="2EAB7BCC" w14:textId="77777777" w:rsidR="008E7D8D" w:rsidRDefault="008E7D8D" w:rsidP="008E7D8D">
      <w:pPr>
        <w:pStyle w:val="Sansinterligne"/>
        <w:numPr>
          <w:ilvl w:val="0"/>
          <w:numId w:val="1"/>
        </w:numPr>
        <w:rPr>
          <w:lang w:val="en-GB"/>
        </w:rPr>
      </w:pPr>
      <w:r>
        <w:rPr>
          <w:lang w:val="en-GB"/>
        </w:rPr>
        <w:t>My mom was not only upset, but she yelled at me too.</w:t>
      </w:r>
    </w:p>
    <w:p w14:paraId="03B90885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6C888DC3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4DB35B90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4CC888A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659EFF2E" w14:textId="77777777" w:rsidR="008E7D8D" w:rsidRDefault="008E7D8D" w:rsidP="008E7D8D">
      <w:pPr>
        <w:pStyle w:val="Sansinterligne"/>
        <w:rPr>
          <w:lang w:val="en-GB"/>
        </w:rPr>
      </w:pPr>
    </w:p>
    <w:p w14:paraId="1FB07B07" w14:textId="77777777" w:rsidR="008E7D8D" w:rsidRDefault="008E7D8D" w:rsidP="008E7D8D">
      <w:pPr>
        <w:pStyle w:val="Sansinterligne"/>
        <w:rPr>
          <w:lang w:val="en-GB"/>
        </w:rPr>
      </w:pPr>
    </w:p>
    <w:p w14:paraId="506C83EC" w14:textId="77777777" w:rsidR="008E7D8D" w:rsidRDefault="008E7D8D" w:rsidP="008E7D8D">
      <w:pPr>
        <w:pStyle w:val="Sansinterligne"/>
        <w:rPr>
          <w:lang w:val="en-GB"/>
        </w:rPr>
      </w:pPr>
    </w:p>
    <w:p w14:paraId="6E0DE067" w14:textId="77777777" w:rsidR="008E7D8D" w:rsidRDefault="008E7D8D" w:rsidP="008E7D8D">
      <w:pPr>
        <w:pStyle w:val="Sansinterligne"/>
        <w:rPr>
          <w:lang w:val="en-GB"/>
        </w:rPr>
      </w:pPr>
    </w:p>
    <w:p w14:paraId="2566D04C" w14:textId="77777777" w:rsidR="00811649" w:rsidRDefault="00811649" w:rsidP="008E7D8D">
      <w:pPr>
        <w:pStyle w:val="Sansinterligne"/>
        <w:rPr>
          <w:lang w:val="en-GB"/>
        </w:rPr>
      </w:pPr>
    </w:p>
    <w:p w14:paraId="52CF45BB" w14:textId="77777777" w:rsidR="0069110C" w:rsidRDefault="0069110C" w:rsidP="008E7D8D">
      <w:pPr>
        <w:pStyle w:val="Sansinterligne"/>
        <w:rPr>
          <w:lang w:val="en-GB"/>
        </w:rPr>
      </w:pPr>
    </w:p>
    <w:p w14:paraId="13666417" w14:textId="77777777" w:rsidR="0069110C" w:rsidRDefault="0069110C" w:rsidP="008E7D8D">
      <w:pPr>
        <w:pStyle w:val="Sansinterligne"/>
        <w:rPr>
          <w:lang w:val="en-GB"/>
        </w:rPr>
      </w:pPr>
    </w:p>
    <w:p w14:paraId="47AC106D" w14:textId="77777777" w:rsidR="0069110C" w:rsidRDefault="0069110C" w:rsidP="008E7D8D">
      <w:pPr>
        <w:pStyle w:val="Sansinterligne"/>
        <w:rPr>
          <w:lang w:val="en-GB"/>
        </w:rPr>
      </w:pPr>
    </w:p>
    <w:p w14:paraId="07F0797C" w14:textId="77777777" w:rsidR="0069110C" w:rsidRDefault="0069110C" w:rsidP="008E7D8D">
      <w:pPr>
        <w:pStyle w:val="Sansinterligne"/>
        <w:rPr>
          <w:lang w:val="en-GB"/>
        </w:rPr>
      </w:pPr>
    </w:p>
    <w:p w14:paraId="24F91EDF" w14:textId="77777777" w:rsidR="0069110C" w:rsidRDefault="0069110C" w:rsidP="008E7D8D">
      <w:pPr>
        <w:pStyle w:val="Sansinterligne"/>
        <w:rPr>
          <w:lang w:val="en-GB"/>
        </w:rPr>
      </w:pPr>
    </w:p>
    <w:p w14:paraId="2D2086E3" w14:textId="77777777" w:rsidR="0069110C" w:rsidRDefault="0069110C" w:rsidP="008E7D8D">
      <w:pPr>
        <w:pStyle w:val="Sansinterligne"/>
        <w:rPr>
          <w:lang w:val="en-GB"/>
        </w:rPr>
      </w:pPr>
    </w:p>
    <w:p w14:paraId="5984F549" w14:textId="77777777" w:rsidR="0069110C" w:rsidRDefault="0069110C" w:rsidP="008E7D8D">
      <w:pPr>
        <w:pStyle w:val="Sansinterligne"/>
        <w:rPr>
          <w:lang w:val="en-GB"/>
        </w:rPr>
      </w:pPr>
    </w:p>
    <w:p w14:paraId="7451B744" w14:textId="77777777" w:rsidR="008E7D8D" w:rsidRDefault="008E7D8D" w:rsidP="008E7D8D">
      <w:pPr>
        <w:pStyle w:val="Sansinterligne"/>
        <w:rPr>
          <w:lang w:val="en-GB"/>
        </w:rPr>
      </w:pPr>
    </w:p>
    <w:p w14:paraId="7DF0ACBA" w14:textId="77777777" w:rsidR="008E7D8D" w:rsidRDefault="008E7D8D" w:rsidP="008E7D8D">
      <w:pPr>
        <w:pStyle w:val="Sansinterligne"/>
        <w:rPr>
          <w:lang w:val="en-GB"/>
        </w:rPr>
      </w:pPr>
    </w:p>
    <w:p w14:paraId="48DCC832" w14:textId="77777777" w:rsidR="00F3644A" w:rsidRDefault="00F3644A" w:rsidP="008E7D8D">
      <w:pPr>
        <w:pStyle w:val="Sansinterligne"/>
        <w:rPr>
          <w:lang w:val="en-GB"/>
        </w:rPr>
      </w:pPr>
    </w:p>
    <w:p w14:paraId="151F53AF" w14:textId="77777777" w:rsidR="008E7D8D" w:rsidRDefault="008E7D8D" w:rsidP="008E7D8D">
      <w:pPr>
        <w:pStyle w:val="Sansinterligne"/>
        <w:rPr>
          <w:lang w:val="en-GB"/>
        </w:rPr>
      </w:pPr>
      <w:r>
        <w:rPr>
          <w:lang w:val="en-GB"/>
        </w:rPr>
        <w:lastRenderedPageBreak/>
        <w:t>Exercise B:</w:t>
      </w:r>
      <w:r>
        <w:rPr>
          <w:lang w:val="en-GB"/>
        </w:rPr>
        <w:tab/>
        <w:t>Follow the instructions below when composing your sentences.</w:t>
      </w:r>
    </w:p>
    <w:p w14:paraId="6DDA1AA4" w14:textId="77777777" w:rsidR="008E7D8D" w:rsidRDefault="008E7D8D" w:rsidP="008E7D8D">
      <w:pPr>
        <w:pStyle w:val="Sansinterligne"/>
        <w:rPr>
          <w:lang w:val="en-GB"/>
        </w:rPr>
      </w:pPr>
    </w:p>
    <w:p w14:paraId="633CFD03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simple sentence which includes “neither… nor”.</w:t>
      </w:r>
    </w:p>
    <w:p w14:paraId="35C34A9C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20121971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166C490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0E8FB137" w14:textId="77777777" w:rsidR="00B428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398E49D9" w14:textId="77777777" w:rsidR="008E7D8D" w:rsidRDefault="008E7D8D" w:rsidP="008E7D8D">
      <w:pPr>
        <w:pStyle w:val="Sansinterligne"/>
        <w:rPr>
          <w:lang w:val="en-GB"/>
        </w:rPr>
      </w:pPr>
    </w:p>
    <w:p w14:paraId="22B3CC85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complex sentence which includes ideas in a series.</w:t>
      </w:r>
    </w:p>
    <w:p w14:paraId="66B9D71E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027E7AB6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49363F4E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41276D1A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20916027" w14:textId="77777777" w:rsidR="008E7D8D" w:rsidRDefault="008E7D8D" w:rsidP="008E7D8D">
      <w:pPr>
        <w:pStyle w:val="Sansinterligne"/>
        <w:rPr>
          <w:lang w:val="en-GB"/>
        </w:rPr>
      </w:pPr>
    </w:p>
    <w:p w14:paraId="04228C9E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compound sentence which includes “not only… but also”.</w:t>
      </w:r>
    </w:p>
    <w:p w14:paraId="3C7931B6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1074E252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6F1B170A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D4FBDC2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72FC7AA" w14:textId="77777777" w:rsidR="008E7D8D" w:rsidRDefault="008E7D8D" w:rsidP="008E7D8D">
      <w:pPr>
        <w:pStyle w:val="Sansinterligne"/>
        <w:rPr>
          <w:lang w:val="en-GB"/>
        </w:rPr>
      </w:pPr>
    </w:p>
    <w:p w14:paraId="7F0BBF43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compound-complex sentence which includes the coordinating conjunction “yet”.</w:t>
      </w:r>
    </w:p>
    <w:p w14:paraId="00B56CF2" w14:textId="6E21F4A6" w:rsidR="008E7D8D" w:rsidRDefault="008E7D8D" w:rsidP="008E7D8D">
      <w:pPr>
        <w:pStyle w:val="Sansinterligne"/>
        <w:ind w:left="720"/>
        <w:rPr>
          <w:lang w:val="en-GB"/>
        </w:rPr>
      </w:pPr>
    </w:p>
    <w:p w14:paraId="713B2518" w14:textId="01B00B56" w:rsidR="00F3644A" w:rsidRPr="006F7994" w:rsidRDefault="00EE2E10" w:rsidP="008E7D8D">
      <w:pPr>
        <w:pStyle w:val="Sansinterligne"/>
        <w:ind w:left="720"/>
        <w:rPr>
          <w:strike/>
          <w:lang w:val="en-GB"/>
        </w:rPr>
      </w:pPr>
      <w:r w:rsidRPr="006F7994">
        <w:rPr>
          <w:strike/>
          <w:lang w:val="en-GB"/>
        </w:rPr>
        <w:t>Sub. #1</w:t>
      </w:r>
    </w:p>
    <w:p w14:paraId="413D57F0" w14:textId="68C2BD47" w:rsidR="00EE2E10" w:rsidRPr="00503702" w:rsidRDefault="00EE2E10" w:rsidP="008E7D8D">
      <w:pPr>
        <w:pStyle w:val="Sansinterligne"/>
        <w:ind w:left="720"/>
        <w:rPr>
          <w:strike/>
          <w:lang w:val="en-GB"/>
        </w:rPr>
      </w:pPr>
      <w:r w:rsidRPr="00503702">
        <w:rPr>
          <w:strike/>
          <w:lang w:val="en-GB"/>
        </w:rPr>
        <w:t>Ind. #1</w:t>
      </w:r>
    </w:p>
    <w:p w14:paraId="7B0F2AF9" w14:textId="11897910" w:rsidR="00EE2E10" w:rsidRPr="00C21ADD" w:rsidRDefault="00EE2E10" w:rsidP="008E7D8D">
      <w:pPr>
        <w:pStyle w:val="Sansinterligne"/>
        <w:ind w:left="720"/>
        <w:rPr>
          <w:strike/>
          <w:lang w:val="en-GB"/>
        </w:rPr>
      </w:pPr>
      <w:r w:rsidRPr="00C21ADD">
        <w:rPr>
          <w:strike/>
          <w:lang w:val="en-GB"/>
        </w:rPr>
        <w:t>Ind. #2</w:t>
      </w:r>
    </w:p>
    <w:p w14:paraId="35F1112E" w14:textId="64D842DA" w:rsidR="00EE2E10" w:rsidRPr="00503702" w:rsidRDefault="00EE2E10" w:rsidP="008E7D8D">
      <w:pPr>
        <w:pStyle w:val="Sansinterligne"/>
        <w:ind w:left="720"/>
        <w:rPr>
          <w:strike/>
          <w:lang w:val="en-GB"/>
        </w:rPr>
      </w:pPr>
      <w:r w:rsidRPr="00503702">
        <w:rPr>
          <w:strike/>
          <w:lang w:val="en-GB"/>
        </w:rPr>
        <w:t>Coordinating conjunction (yet)</w:t>
      </w:r>
    </w:p>
    <w:p w14:paraId="54DA9FE7" w14:textId="77777777" w:rsidR="00EE2E10" w:rsidRDefault="00EE2E10" w:rsidP="008E7D8D">
      <w:pPr>
        <w:pStyle w:val="Sansinterligne"/>
        <w:ind w:left="720"/>
        <w:rPr>
          <w:lang w:val="en-GB"/>
        </w:rPr>
      </w:pPr>
    </w:p>
    <w:p w14:paraId="2DA646F6" w14:textId="2F7E28F8" w:rsidR="00EE2E10" w:rsidRDefault="006F7994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 xml:space="preserve">Although I went to school, </w:t>
      </w:r>
      <w:r w:rsidR="00503702">
        <w:rPr>
          <w:lang w:val="en-GB"/>
        </w:rPr>
        <w:t>my homework is all done, yet</w:t>
      </w:r>
      <w:r w:rsidR="00C21ADD">
        <w:rPr>
          <w:lang w:val="en-GB"/>
        </w:rPr>
        <w:t xml:space="preserve"> my schedule is still full.</w:t>
      </w:r>
    </w:p>
    <w:sectPr w:rsidR="00EE2E10" w:rsidSect="00B4288D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083"/>
    <w:multiLevelType w:val="hybridMultilevel"/>
    <w:tmpl w:val="5596C3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1D39"/>
    <w:multiLevelType w:val="hybridMultilevel"/>
    <w:tmpl w:val="04DE00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58798">
    <w:abstractNumId w:val="0"/>
  </w:num>
  <w:num w:numId="2" w16cid:durableId="28462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8D"/>
    <w:rsid w:val="000356A0"/>
    <w:rsid w:val="000A3BCC"/>
    <w:rsid w:val="000E20D4"/>
    <w:rsid w:val="00106E28"/>
    <w:rsid w:val="00146541"/>
    <w:rsid w:val="0016618F"/>
    <w:rsid w:val="001A7854"/>
    <w:rsid w:val="002F79FC"/>
    <w:rsid w:val="00331F57"/>
    <w:rsid w:val="00342171"/>
    <w:rsid w:val="003A4A7F"/>
    <w:rsid w:val="003D49D4"/>
    <w:rsid w:val="003D750A"/>
    <w:rsid w:val="004931D2"/>
    <w:rsid w:val="004A7B9B"/>
    <w:rsid w:val="004B1F28"/>
    <w:rsid w:val="00503702"/>
    <w:rsid w:val="00655102"/>
    <w:rsid w:val="00660D7C"/>
    <w:rsid w:val="0069110C"/>
    <w:rsid w:val="006B26CB"/>
    <w:rsid w:val="006F7994"/>
    <w:rsid w:val="007654C3"/>
    <w:rsid w:val="00811649"/>
    <w:rsid w:val="00814F29"/>
    <w:rsid w:val="008514E8"/>
    <w:rsid w:val="00870173"/>
    <w:rsid w:val="008978FB"/>
    <w:rsid w:val="008C59EA"/>
    <w:rsid w:val="008E7D8D"/>
    <w:rsid w:val="00901B29"/>
    <w:rsid w:val="00943CBD"/>
    <w:rsid w:val="00986185"/>
    <w:rsid w:val="00AE1BBD"/>
    <w:rsid w:val="00B4288D"/>
    <w:rsid w:val="00B86FB0"/>
    <w:rsid w:val="00BB31A5"/>
    <w:rsid w:val="00BD1589"/>
    <w:rsid w:val="00C03A22"/>
    <w:rsid w:val="00C21ADD"/>
    <w:rsid w:val="00C23C1E"/>
    <w:rsid w:val="00E673E0"/>
    <w:rsid w:val="00EE2E10"/>
    <w:rsid w:val="00F07B57"/>
    <w:rsid w:val="00F22C97"/>
    <w:rsid w:val="00F3644A"/>
    <w:rsid w:val="00F454D6"/>
    <w:rsid w:val="00FA3F59"/>
    <w:rsid w:val="00FD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A1978"/>
  <w14:defaultImageDpi w14:val="0"/>
  <w15:docId w15:val="{139093E6-FC14-4FFC-8AA8-21A333A9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943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685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18</cp:revision>
  <dcterms:created xsi:type="dcterms:W3CDTF">2025-09-15T17:35:00Z</dcterms:created>
  <dcterms:modified xsi:type="dcterms:W3CDTF">2025-09-15T18:15:00Z</dcterms:modified>
</cp:coreProperties>
</file>