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0EAB" w14:textId="77777777" w:rsidR="00CF4EE7" w:rsidRPr="006E3F60" w:rsidRDefault="00CF4EE7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iCs/>
          <w:sz w:val="28"/>
          <w:szCs w:val="28"/>
          <w:lang w:val="en-CA"/>
        </w:rPr>
      </w:pPr>
      <w:r w:rsidRPr="006E3F60">
        <w:rPr>
          <w:rFonts w:ascii="Mongolian Baiti" w:hAnsi="Mongolian Baiti" w:cs="Mongolian Baiti"/>
          <w:i/>
          <w:iCs/>
          <w:sz w:val="28"/>
          <w:szCs w:val="28"/>
          <w:lang w:val="en-CA"/>
        </w:rPr>
        <w:t>Become familiar with verbs that may be followed by gerunds or infinitives.</w:t>
      </w:r>
    </w:p>
    <w:p w14:paraId="3A54B234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5E4546F0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A gerund is a verb form that ends in </w:t>
      </w:r>
      <w:r w:rsidRPr="006E3F60">
        <w:rPr>
          <w:rFonts w:ascii="Mongolian Baiti" w:hAnsi="Mongolian Baiti" w:cs="Mongolian Baiti"/>
          <w:i/>
          <w:iCs/>
          <w:lang w:val="en-CA"/>
        </w:rPr>
        <w:t>-</w:t>
      </w:r>
      <w:proofErr w:type="spellStart"/>
      <w:r w:rsidRPr="006E3F60">
        <w:rPr>
          <w:rFonts w:ascii="Mongolian Baiti" w:hAnsi="Mongolian Baiti" w:cs="Mongolian Baiti"/>
          <w:i/>
          <w:iCs/>
          <w:lang w:val="en-CA"/>
        </w:rPr>
        <w:t>ing</w:t>
      </w:r>
      <w:proofErr w:type="spellEnd"/>
      <w:r w:rsidRPr="006E3F60">
        <w:rPr>
          <w:rFonts w:ascii="Mongolian Baiti" w:hAnsi="Mongolian Baiti" w:cs="Mongolian Baiti"/>
          <w:i/>
          <w:iCs/>
          <w:lang w:val="en-CA"/>
        </w:rPr>
        <w:t xml:space="preserve"> </w:t>
      </w:r>
      <w:r w:rsidRPr="006E3F60">
        <w:rPr>
          <w:rFonts w:ascii="Mongolian Baiti" w:hAnsi="Mongolian Baiti" w:cs="Mongolian Baiti"/>
          <w:lang w:val="en-CA"/>
        </w:rPr>
        <w:t xml:space="preserve">and is used as a noun: </w:t>
      </w:r>
      <w:r w:rsidRPr="006E3F60">
        <w:rPr>
          <w:rFonts w:ascii="Mongolian Baiti" w:hAnsi="Mongolian Baiti" w:cs="Mongolian Baiti"/>
          <w:i/>
          <w:iCs/>
          <w:lang w:val="en-CA"/>
        </w:rPr>
        <w:t>sleeping, dreaming</w:t>
      </w:r>
      <w:r w:rsidRPr="006E3F60">
        <w:rPr>
          <w:rFonts w:ascii="Mongolian Baiti" w:hAnsi="Mongolian Baiti" w:cs="Mongolian Baiti"/>
          <w:lang w:val="en-CA"/>
        </w:rPr>
        <w:t xml:space="preserve">.  An infinitive is the base form of the verb preceded by the word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to: to sleep, to dream. </w:t>
      </w:r>
      <w:r w:rsidRPr="006E3F60">
        <w:rPr>
          <w:rFonts w:ascii="Mongolian Baiti" w:hAnsi="Mongolian Baiti" w:cs="Mongolian Baiti"/>
          <w:lang w:val="en-CA"/>
        </w:rPr>
        <w:t xml:space="preserve"> The word </w:t>
      </w:r>
      <w:r w:rsidRPr="006E3F60">
        <w:rPr>
          <w:rFonts w:ascii="Mongolian Baiti" w:hAnsi="Mongolian Baiti" w:cs="Mongolian Baiti"/>
          <w:i/>
          <w:iCs/>
          <w:lang w:val="en-CA"/>
        </w:rPr>
        <w:t>to</w:t>
      </w:r>
      <w:r w:rsidRPr="006E3F60">
        <w:rPr>
          <w:rFonts w:ascii="Mongolian Baiti" w:hAnsi="Mongolian Baiti" w:cs="Mongolian Baiti"/>
          <w:lang w:val="en-CA"/>
        </w:rPr>
        <w:t xml:space="preserve"> is not a preposition in this use but an infinitive marker.</w:t>
      </w:r>
    </w:p>
    <w:p w14:paraId="22BF3B0F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D49681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A few verbs may be followed by either a gerund or an infinitive; others may be followed by a gerund but not by an infinitive; still others may be followed by an infinitive (either directly or with a noun or pronoun intervening) but not by a gerund.</w:t>
      </w:r>
    </w:p>
    <w:p w14:paraId="242A482B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051F53FF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i/>
          <w:iCs/>
          <w:lang w:val="en-CA"/>
        </w:rPr>
        <w:t>Verb + gerund or infinitive:</w:t>
      </w:r>
    </w:p>
    <w:p w14:paraId="1DE5FDD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B48987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These commonly used verbs may be followed by a gerund or an infinitive, with little or no difference in meaning:</w:t>
      </w:r>
    </w:p>
    <w:p w14:paraId="4B0D17BE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1890"/>
        <w:gridCol w:w="1890"/>
      </w:tblGrid>
      <w:tr w:rsidR="00CF4EE7" w14:paraId="40F61135" w14:textId="77777777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4B50E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5CB2BC8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begin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7EDE5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56E5C61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continue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AEE8D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AFE4DB2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like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7818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A30E60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start</w:t>
            </w:r>
          </w:p>
        </w:tc>
      </w:tr>
      <w:tr w:rsidR="00CF4EE7" w14:paraId="6ACF178F" w14:textId="77777777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EF698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24704F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can’t</w:t>
            </w:r>
            <w:proofErr w:type="spellEnd"/>
            <w:r>
              <w:rPr>
                <w:rFonts w:ascii="Mongolian Baiti" w:hAnsi="Mongolian Baiti" w:cs="Mongolian Baiti"/>
                <w:lang w:val="fr-CA"/>
              </w:rPr>
              <w:t xml:space="preserve"> stand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6C9E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8CC900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hate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DAEEA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9EC0918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love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7F25BF7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6306CE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</w:p>
        </w:tc>
      </w:tr>
    </w:tbl>
    <w:p w14:paraId="25C7BEE3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7AF2E0B4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I love </w:t>
      </w:r>
      <w:r w:rsidRPr="006E3F60">
        <w:rPr>
          <w:rFonts w:ascii="Mongolian Baiti" w:hAnsi="Mongolian Baiti" w:cs="Mongolian Baiti"/>
          <w:i/>
          <w:iCs/>
          <w:lang w:val="en-CA"/>
        </w:rPr>
        <w:t>skiing</w:t>
      </w:r>
      <w:r w:rsidRPr="006E3F60">
        <w:rPr>
          <w:rFonts w:ascii="Mongolian Baiti" w:hAnsi="Mongolian Baiti" w:cs="Mongolian Baiti"/>
          <w:lang w:val="en-CA"/>
        </w:rPr>
        <w:t xml:space="preserve">.  I love </w:t>
      </w:r>
      <w:r w:rsidRPr="006E3F60">
        <w:rPr>
          <w:rFonts w:ascii="Mongolian Baiti" w:hAnsi="Mongolian Baiti" w:cs="Mongolian Baiti"/>
          <w:i/>
          <w:iCs/>
          <w:lang w:val="en-CA"/>
        </w:rPr>
        <w:t>to ski</w:t>
      </w:r>
      <w:r w:rsidRPr="006E3F60">
        <w:rPr>
          <w:rFonts w:ascii="Mongolian Baiti" w:hAnsi="Mongolian Baiti" w:cs="Mongolian Baiti"/>
          <w:lang w:val="en-CA"/>
        </w:rPr>
        <w:t>.</w:t>
      </w:r>
    </w:p>
    <w:p w14:paraId="52A35C37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015898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With a few verbs, however, the choice of a gerund or an infinitive changes the meaning dramatically:</w:t>
      </w:r>
    </w:p>
    <w:p w14:paraId="3549572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800"/>
        <w:gridCol w:w="1890"/>
      </w:tblGrid>
      <w:tr w:rsidR="00CF4EE7" w14:paraId="7FEB6157" w14:textId="77777777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08672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7E52AE1C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forget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E5B30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72D1363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remember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D735C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14F8BAE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stop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E645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44BEDB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try</w:t>
            </w:r>
            <w:proofErr w:type="spellEnd"/>
          </w:p>
        </w:tc>
      </w:tr>
    </w:tbl>
    <w:p w14:paraId="04023AF9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649D1961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She stopped </w:t>
      </w:r>
      <w:r w:rsidRPr="006E3F60">
        <w:rPr>
          <w:rFonts w:ascii="Mongolian Baiti" w:hAnsi="Mongolian Baiti" w:cs="Mongolian Baiti"/>
          <w:i/>
          <w:iCs/>
          <w:lang w:val="en-CA"/>
        </w:rPr>
        <w:t>speaking</w:t>
      </w:r>
      <w:r w:rsidRPr="006E3F60">
        <w:rPr>
          <w:rFonts w:ascii="Mongolian Baiti" w:hAnsi="Mongolian Baiti" w:cs="Mongolian Baiti"/>
          <w:lang w:val="en-CA"/>
        </w:rPr>
        <w:t xml:space="preserve"> to Lucia.  (She no longer spoke to Lucia)</w:t>
      </w:r>
    </w:p>
    <w:p w14:paraId="79E37D8B" w14:textId="77777777" w:rsidR="00CF4EE7" w:rsidRPr="006E3F60" w:rsidRDefault="00CF4EE7">
      <w:pPr>
        <w:ind w:right="-180"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She stopped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to speak </w:t>
      </w:r>
      <w:r w:rsidRPr="006E3F60">
        <w:rPr>
          <w:rFonts w:ascii="Mongolian Baiti" w:hAnsi="Mongolian Baiti" w:cs="Mongolian Baiti"/>
          <w:lang w:val="en-CA"/>
        </w:rPr>
        <w:t>to Lucia.  (She paused so that she could talk to Lucia)</w:t>
      </w:r>
    </w:p>
    <w:p w14:paraId="27543F80" w14:textId="77777777" w:rsidR="00CF4EE7" w:rsidRPr="006E3F60" w:rsidRDefault="00CF4EE7">
      <w:pPr>
        <w:ind w:right="-180"/>
        <w:rPr>
          <w:rFonts w:ascii="Mongolian Baiti" w:hAnsi="Mongolian Baiti" w:cs="Mongolian Baiti"/>
          <w:lang w:val="en-CA"/>
        </w:rPr>
      </w:pPr>
    </w:p>
    <w:p w14:paraId="6614CAAB" w14:textId="77777777" w:rsidR="00CF4EE7" w:rsidRPr="006E3F60" w:rsidRDefault="00CF4EE7">
      <w:pPr>
        <w:ind w:right="-180"/>
        <w:rPr>
          <w:rFonts w:ascii="Mongolian Baiti" w:hAnsi="Mongolian Baiti" w:cs="Mongolian Baiti"/>
          <w:i/>
          <w:iCs/>
          <w:lang w:val="en-CA"/>
        </w:rPr>
        <w:sectPr w:rsidR="00CF4EE7" w:rsidRPr="006E3F60">
          <w:pgSz w:w="12240" w:h="15840"/>
          <w:pgMar w:top="1080" w:right="1440" w:bottom="1440" w:left="1440" w:header="1080" w:footer="1440" w:gutter="0"/>
          <w:cols w:space="720"/>
          <w:noEndnote/>
        </w:sectPr>
      </w:pPr>
    </w:p>
    <w:p w14:paraId="46AFF2AA" w14:textId="77777777" w:rsidR="00CF4EE7" w:rsidRPr="006E3F60" w:rsidRDefault="00CF4EE7">
      <w:pPr>
        <w:rPr>
          <w:rFonts w:ascii="Mongolian Baiti" w:hAnsi="Mongolian Baiti" w:cs="Mongolian Baiti"/>
          <w:i/>
          <w:iCs/>
          <w:lang w:val="en-CA"/>
        </w:rPr>
      </w:pPr>
    </w:p>
    <w:p w14:paraId="66FD36D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i/>
          <w:iCs/>
          <w:lang w:val="en-CA"/>
        </w:rPr>
        <w:t>Verb + gerund:</w:t>
      </w:r>
    </w:p>
    <w:p w14:paraId="1B2E33E5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5689A4D8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These verbs may be followed by a gerund but not by an infinitive:</w:t>
      </w:r>
    </w:p>
    <w:p w14:paraId="7985C556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890"/>
        <w:gridCol w:w="1800"/>
        <w:gridCol w:w="1710"/>
        <w:gridCol w:w="1620"/>
      </w:tblGrid>
      <w:tr w:rsidR="00CF4EE7" w14:paraId="7FCB937F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07067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7214D22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admit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EAE29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AFC10C5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discuss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C200C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90634F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imagine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AC1F1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95F2F10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put off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D6409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813846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risk</w:t>
            </w:r>
            <w:proofErr w:type="spellEnd"/>
          </w:p>
        </w:tc>
      </w:tr>
      <w:tr w:rsidR="00CF4EE7" w14:paraId="7A4F225A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669CB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57577E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appreciate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6772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F959B2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enjoy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F449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CA86CFE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miss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A0EF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3CCC02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quit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5126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4D0D38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suggest</w:t>
            </w:r>
            <w:proofErr w:type="spellEnd"/>
          </w:p>
        </w:tc>
      </w:tr>
      <w:tr w:rsidR="00CF4EE7" w14:paraId="5A9BBD6A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5C7C3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22D616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avoid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F676B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E2F3F0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escape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1AA23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038DC35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postpone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4886A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BD215F6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recall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16338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B6847EB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tolerate</w:t>
            </w:r>
            <w:proofErr w:type="spellEnd"/>
          </w:p>
        </w:tc>
      </w:tr>
      <w:tr w:rsidR="00CF4EE7" w14:paraId="78B64BF5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E6A7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B065035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deny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FF55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CB30C20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finish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51073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DB4EA0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practise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34871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77EE38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resist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09EC838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17E635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</w:p>
        </w:tc>
      </w:tr>
    </w:tbl>
    <w:p w14:paraId="048CF529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2EA5E2D0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Ali enjoys </w:t>
      </w:r>
      <w:r w:rsidRPr="006E3F60">
        <w:rPr>
          <w:rFonts w:ascii="Mongolian Baiti" w:hAnsi="Mongolian Baiti" w:cs="Mongolian Baiti"/>
          <w:i/>
          <w:iCs/>
          <w:lang w:val="en-CA"/>
        </w:rPr>
        <w:t>playing</w:t>
      </w:r>
      <w:r w:rsidRPr="006E3F60">
        <w:rPr>
          <w:rFonts w:ascii="Mongolian Baiti" w:hAnsi="Mongolian Baiti" w:cs="Mongolian Baiti"/>
          <w:lang w:val="en-CA"/>
        </w:rPr>
        <w:t xml:space="preserve"> (not </w:t>
      </w:r>
      <w:r w:rsidRPr="006E3F60">
        <w:rPr>
          <w:rFonts w:ascii="Mongolian Baiti" w:hAnsi="Mongolian Baiti" w:cs="Mongolian Baiti"/>
          <w:i/>
          <w:iCs/>
          <w:lang w:val="en-CA"/>
        </w:rPr>
        <w:t>to play</w:t>
      </w:r>
      <w:r w:rsidRPr="006E3F60">
        <w:rPr>
          <w:rFonts w:ascii="Mongolian Baiti" w:hAnsi="Mongolian Baiti" w:cs="Mongolian Baiti"/>
          <w:lang w:val="en-CA"/>
        </w:rPr>
        <w:t>) soccer.</w:t>
      </w:r>
    </w:p>
    <w:p w14:paraId="2CFB12E4" w14:textId="77777777" w:rsidR="00CF4EE7" w:rsidRDefault="00CF4EE7">
      <w:pPr>
        <w:rPr>
          <w:rFonts w:ascii="Mongolian Baiti" w:hAnsi="Mongolian Baiti" w:cs="Mongolian Baiti"/>
          <w:lang w:val="en-CA"/>
        </w:rPr>
      </w:pPr>
    </w:p>
    <w:p w14:paraId="371079B0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0E192C02" w14:textId="77777777" w:rsidR="006E3F60" w:rsidRPr="006E3F60" w:rsidRDefault="006E3F60">
      <w:pPr>
        <w:rPr>
          <w:rFonts w:ascii="Mongolian Baiti" w:hAnsi="Mongolian Baiti" w:cs="Mongolian Baiti"/>
          <w:lang w:val="en-CA"/>
        </w:rPr>
      </w:pPr>
    </w:p>
    <w:p w14:paraId="76B9FEBF" w14:textId="77777777" w:rsidR="00CF4EE7" w:rsidRPr="00007850" w:rsidRDefault="00CF4EE7">
      <w:pPr>
        <w:rPr>
          <w:rFonts w:ascii="Mongolian Baiti" w:hAnsi="Mongolian Baiti" w:cs="Mongolian Baiti"/>
          <w:lang w:val="en-CA"/>
        </w:rPr>
      </w:pPr>
      <w:r w:rsidRPr="00007850">
        <w:rPr>
          <w:rFonts w:ascii="Mongolian Baiti" w:hAnsi="Mongolian Baiti" w:cs="Mongolian Baiti"/>
          <w:i/>
          <w:iCs/>
          <w:lang w:val="en-CA"/>
        </w:rPr>
        <w:lastRenderedPageBreak/>
        <w:t>Verb + infinitive:</w:t>
      </w:r>
    </w:p>
    <w:p w14:paraId="586EE42A" w14:textId="77777777" w:rsidR="00CF4EE7" w:rsidRPr="00007850" w:rsidRDefault="00CF4EE7">
      <w:pPr>
        <w:rPr>
          <w:rFonts w:ascii="Mongolian Baiti" w:hAnsi="Mongolian Baiti" w:cs="Mongolian Baiti"/>
          <w:lang w:val="en-CA"/>
        </w:rPr>
      </w:pPr>
    </w:p>
    <w:p w14:paraId="313405F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These verbs may be followed by an infinitive but not by a gerund:</w:t>
      </w:r>
    </w:p>
    <w:p w14:paraId="33D66F8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890"/>
        <w:gridCol w:w="1800"/>
        <w:gridCol w:w="1710"/>
        <w:gridCol w:w="1620"/>
      </w:tblGrid>
      <w:tr w:rsidR="00CF4EE7" w14:paraId="2495746C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0BBB2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19AD83F8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agree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C6E94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21AE10E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decide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8C641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91A823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manage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2EA60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FE62FA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plan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EFE25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628C18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wait</w:t>
            </w:r>
            <w:proofErr w:type="spellEnd"/>
          </w:p>
        </w:tc>
      </w:tr>
      <w:tr w:rsidR="00CF4EE7" w14:paraId="6454C0BF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009E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AA9E03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ask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BF91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05F05D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expect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1302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951107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mean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1D6A9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9C4F008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pretend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92631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27B03F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want</w:t>
            </w:r>
            <w:proofErr w:type="spellEnd"/>
          </w:p>
        </w:tc>
      </w:tr>
      <w:tr w:rsidR="00CF4EE7" w14:paraId="377AB802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3564D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DC28590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beg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ACAFD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99A386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have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2C838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A77EF66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need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7FAD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6CEDB53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promise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0FB7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E7B9E75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wish</w:t>
            </w:r>
            <w:proofErr w:type="spellEnd"/>
          </w:p>
        </w:tc>
      </w:tr>
      <w:tr w:rsidR="00CF4EE7" w14:paraId="5571F6B4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205D5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4D6A5C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claim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39931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438BFF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hope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97EC3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2F0C75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offer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D5AC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32F96B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refuse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13B7082A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FC0E083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</w:p>
        </w:tc>
      </w:tr>
    </w:tbl>
    <w:p w14:paraId="10122DA3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246D7C51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We plan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to visit </w:t>
      </w:r>
      <w:r w:rsidRPr="006E3F60">
        <w:rPr>
          <w:rFonts w:ascii="Mongolian Baiti" w:hAnsi="Mongolian Baiti" w:cs="Mongolian Baiti"/>
          <w:lang w:val="en-CA"/>
        </w:rPr>
        <w:t xml:space="preserve">(not </w:t>
      </w:r>
      <w:r w:rsidRPr="006E3F60">
        <w:rPr>
          <w:rFonts w:ascii="Mongolian Baiti" w:hAnsi="Mongolian Baiti" w:cs="Mongolian Baiti"/>
          <w:i/>
          <w:iCs/>
          <w:lang w:val="en-CA"/>
        </w:rPr>
        <w:t>visiting</w:t>
      </w:r>
      <w:r w:rsidRPr="006E3F60">
        <w:rPr>
          <w:rFonts w:ascii="Mongolian Baiti" w:hAnsi="Mongolian Baiti" w:cs="Mongolian Baiti"/>
          <w:lang w:val="en-CA"/>
        </w:rPr>
        <w:t>) Moraine Lake next week.</w:t>
      </w:r>
    </w:p>
    <w:p w14:paraId="1746E87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6504006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i/>
          <w:iCs/>
          <w:lang w:val="en-CA"/>
        </w:rPr>
        <w:t>Verb + noun (or pronoun) + infinitive:</w:t>
      </w:r>
    </w:p>
    <w:p w14:paraId="1FB4DB28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7848511D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With certain verbs in the active voice, a noun or pronoun must come between the verb and the infinitive that follows it.  The noun or pronoun usually names a person who is affected by the action.</w:t>
      </w:r>
    </w:p>
    <w:p w14:paraId="095CBF99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890"/>
        <w:gridCol w:w="1800"/>
        <w:gridCol w:w="1710"/>
        <w:gridCol w:w="1620"/>
      </w:tblGrid>
      <w:tr w:rsidR="00CF4EE7" w14:paraId="23D96BA9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F0003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14204C1C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advise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4798E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A881CF2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command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B3A04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97D9DF2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have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1155E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73DA9C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persuade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780C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C04165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tell</w:t>
            </w:r>
          </w:p>
        </w:tc>
      </w:tr>
      <w:tr w:rsidR="00CF4EE7" w14:paraId="391CEDE5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3EF6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D037D43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allow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93414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27FBAB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convince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A8A9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014B9B8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instruct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5BE6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10576B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remind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81E6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1A319AE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urge</w:t>
            </w:r>
          </w:p>
        </w:tc>
      </w:tr>
      <w:tr w:rsidR="00CF4EE7" w14:paraId="776ACEB9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F412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0D47D7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cause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F274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5F3E80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encourage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A24B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B008E1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order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93A3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D1A3840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require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CCFE9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4F0DD6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warn</w:t>
            </w:r>
            <w:proofErr w:type="spellEnd"/>
          </w:p>
        </w:tc>
      </w:tr>
    </w:tbl>
    <w:p w14:paraId="57897748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4FB1EA89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The class encouraged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Luis to tell </w:t>
      </w:r>
      <w:r w:rsidRPr="006E3F60">
        <w:rPr>
          <w:rFonts w:ascii="Mongolian Baiti" w:hAnsi="Mongolian Baiti" w:cs="Mongolian Baiti"/>
          <w:lang w:val="en-CA"/>
        </w:rPr>
        <w:t>the story of his escape.</w:t>
      </w:r>
    </w:p>
    <w:p w14:paraId="777F5A64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BBB9940" w14:textId="77777777" w:rsidR="00CF4EE7" w:rsidRPr="006E3F60" w:rsidRDefault="00CF4EE7">
      <w:pPr>
        <w:rPr>
          <w:rFonts w:ascii="Mongolian Baiti" w:hAnsi="Mongolian Baiti" w:cs="Mongolian Baiti"/>
          <w:lang w:val="en-CA"/>
        </w:rPr>
        <w:sectPr w:rsidR="00CF4EE7" w:rsidRPr="006E3F60">
          <w:type w:val="continuous"/>
          <w:pgSz w:w="12240" w:h="15840"/>
          <w:pgMar w:top="1080" w:right="1260" w:bottom="900" w:left="1440" w:header="1080" w:footer="900" w:gutter="0"/>
          <w:cols w:space="720"/>
          <w:noEndnote/>
        </w:sectPr>
      </w:pPr>
    </w:p>
    <w:p w14:paraId="16F30DE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A few verbs may be followed either by an infinitive directly or by an infinitive preceded by a noun or pronoun.</w:t>
      </w:r>
    </w:p>
    <w:p w14:paraId="056864A8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1590"/>
        <w:gridCol w:w="1590"/>
        <w:gridCol w:w="1590"/>
        <w:gridCol w:w="1590"/>
      </w:tblGrid>
      <w:tr w:rsidR="00CF4EE7" w14:paraId="3D4A9B3E" w14:textId="77777777">
        <w:trPr>
          <w:trHeight w:hRule="exact" w:val="436"/>
        </w:trPr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A346F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03EA5108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ask</w:t>
            </w:r>
            <w:proofErr w:type="spellEnd"/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3570E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F9F81E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expect</w:t>
            </w:r>
            <w:proofErr w:type="spellEnd"/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8A37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EB3C69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need</w:t>
            </w:r>
            <w:proofErr w:type="spellEnd"/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6C888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7D7C11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promise</w:t>
            </w:r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6F489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AAFF533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want</w:t>
            </w:r>
            <w:proofErr w:type="spellEnd"/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E7FAB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3548A4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would</w:t>
            </w:r>
            <w:proofErr w:type="spellEnd"/>
            <w:r>
              <w:rPr>
                <w:rFonts w:ascii="Mongolian Baiti" w:hAnsi="Mongolian Baiti" w:cs="Mongolian Baiti"/>
                <w:lang w:val="fr-CA"/>
              </w:rPr>
              <w:t xml:space="preserve"> like</w:t>
            </w:r>
          </w:p>
        </w:tc>
      </w:tr>
    </w:tbl>
    <w:p w14:paraId="7232693F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12FC79EB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We asked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to speak </w:t>
      </w:r>
      <w:r w:rsidRPr="006E3F60">
        <w:rPr>
          <w:rFonts w:ascii="Mongolian Baiti" w:hAnsi="Mongolian Baiti" w:cs="Mongolian Baiti"/>
          <w:lang w:val="en-CA"/>
        </w:rPr>
        <w:t>to the congregation.</w:t>
      </w:r>
    </w:p>
    <w:p w14:paraId="7ADDF2B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2FB5B8EA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We asked </w:t>
      </w:r>
      <w:r w:rsidRPr="006E3F60">
        <w:rPr>
          <w:rFonts w:ascii="Mongolian Baiti" w:hAnsi="Mongolian Baiti" w:cs="Mongolian Baiti"/>
          <w:i/>
          <w:iCs/>
          <w:lang w:val="en-CA"/>
        </w:rPr>
        <w:t>Rabbi Abrams to speak</w:t>
      </w:r>
      <w:r w:rsidRPr="006E3F60">
        <w:rPr>
          <w:rFonts w:ascii="Mongolian Baiti" w:hAnsi="Mongolian Baiti" w:cs="Mongolian Baiti"/>
          <w:lang w:val="en-CA"/>
        </w:rPr>
        <w:t xml:space="preserve"> to our congregation.</w:t>
      </w:r>
    </w:p>
    <w:p w14:paraId="6983BFD9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7E63D5A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i/>
          <w:iCs/>
          <w:lang w:val="en-CA"/>
        </w:rPr>
        <w:t>Verb + noun or pronoun + unmarked infinitive:</w:t>
      </w:r>
    </w:p>
    <w:p w14:paraId="570932A0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6E809CE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An unmarked infinitive is an infinitive without </w:t>
      </w:r>
      <w:r w:rsidRPr="006E3F60">
        <w:rPr>
          <w:rFonts w:ascii="Mongolian Baiti" w:hAnsi="Mongolian Baiti" w:cs="Mongolian Baiti"/>
          <w:i/>
          <w:iCs/>
          <w:lang w:val="en-CA"/>
        </w:rPr>
        <w:t>to</w:t>
      </w:r>
      <w:r w:rsidRPr="006E3F60">
        <w:rPr>
          <w:rFonts w:ascii="Mongolian Baiti" w:hAnsi="Mongolian Baiti" w:cs="Mongolian Baiti"/>
          <w:lang w:val="en-CA"/>
        </w:rPr>
        <w:t>.  A few verbs may be followed by a noun or pronoun and an unmarked (but not a marked) infinitive.</w:t>
      </w:r>
    </w:p>
    <w:p w14:paraId="5ECCE9F8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17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2070"/>
        <w:gridCol w:w="2250"/>
      </w:tblGrid>
      <w:tr w:rsidR="00CF4EE7" w14:paraId="62027794" w14:textId="77777777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8A987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76CCA975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have (“cause”)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DF2CE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4A881B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let (“</w:t>
            </w:r>
            <w:proofErr w:type="spellStart"/>
            <w:r>
              <w:rPr>
                <w:rFonts w:ascii="Mongolian Baiti" w:hAnsi="Mongolian Baiti" w:cs="Mongolian Baiti"/>
                <w:lang w:val="fr-CA"/>
              </w:rPr>
              <w:t>allow</w:t>
            </w:r>
            <w:proofErr w:type="spellEnd"/>
            <w:r>
              <w:rPr>
                <w:rFonts w:ascii="Mongolian Baiti" w:hAnsi="Mongolian Baiti" w:cs="Mongolian Baiti"/>
                <w:lang w:val="fr-CA"/>
              </w:rPr>
              <w:t>”)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4D16B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562FFF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make</w:t>
            </w:r>
            <w:proofErr w:type="spellEnd"/>
            <w:r>
              <w:rPr>
                <w:rFonts w:ascii="Mongolian Baiti" w:hAnsi="Mongolian Baiti" w:cs="Mongolian Baiti"/>
                <w:lang w:val="fr-CA"/>
              </w:rPr>
              <w:t xml:space="preserve"> (“force”)</w:t>
            </w:r>
          </w:p>
        </w:tc>
      </w:tr>
    </w:tbl>
    <w:p w14:paraId="13B2423C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38A3A6A1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Please let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me pay </w:t>
      </w:r>
      <w:r w:rsidRPr="006E3F60">
        <w:rPr>
          <w:rFonts w:ascii="Mongolian Baiti" w:hAnsi="Mongolian Baiti" w:cs="Mongolian Baiti"/>
          <w:lang w:val="en-CA"/>
        </w:rPr>
        <w:t>(not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 to pay</w:t>
      </w:r>
      <w:r w:rsidRPr="006E3F60">
        <w:rPr>
          <w:rFonts w:ascii="Mongolian Baiti" w:hAnsi="Mongolian Baiti" w:cs="Mongolian Baiti"/>
          <w:lang w:val="en-CA"/>
        </w:rPr>
        <w:t>) for the tickets.</w:t>
      </w:r>
    </w:p>
    <w:p w14:paraId="793C361E" w14:textId="77777777" w:rsidR="00CF4EE7" w:rsidRDefault="00CF4EE7">
      <w:pPr>
        <w:rPr>
          <w:rFonts w:ascii="Mongolian Baiti" w:hAnsi="Mongolian Baiti" w:cs="Mongolian Baiti"/>
          <w:lang w:val="en-CA"/>
        </w:rPr>
      </w:pPr>
    </w:p>
    <w:p w14:paraId="15F50F9E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7564D778" w14:textId="77777777" w:rsidR="006E3F60" w:rsidRPr="006E3F60" w:rsidRDefault="006E3F60">
      <w:pPr>
        <w:rPr>
          <w:rFonts w:ascii="Mongolian Baiti" w:hAnsi="Mongolian Baiti" w:cs="Mongolian Baiti"/>
          <w:lang w:val="en-CA"/>
        </w:rPr>
      </w:pPr>
    </w:p>
    <w:p w14:paraId="38AB03D7" w14:textId="77777777" w:rsidR="00CF4EE7" w:rsidRPr="006E3F60" w:rsidRDefault="00CF4EE7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8"/>
          <w:szCs w:val="28"/>
          <w:lang w:val="en-CA"/>
        </w:rPr>
      </w:pPr>
      <w:r w:rsidRPr="006E3F60">
        <w:rPr>
          <w:rFonts w:ascii="Mongolian Baiti" w:hAnsi="Mongolian Baiti" w:cs="Mongolian Baiti"/>
          <w:i/>
          <w:iCs/>
          <w:sz w:val="28"/>
          <w:szCs w:val="28"/>
          <w:lang w:val="en-CA"/>
        </w:rPr>
        <w:lastRenderedPageBreak/>
        <w:t>Use two-word verbs correctly.</w:t>
      </w:r>
    </w:p>
    <w:p w14:paraId="13BF22A7" w14:textId="77777777" w:rsidR="00CF4EE7" w:rsidRPr="006E3F60" w:rsidRDefault="00CF4EE7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26A1287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Many verbs in English consist of a verb followed by a preposition or an adverb known as a particle.  A two-word verb (also known as a phrasal verb) often expresses an idiomatic meaning that cannot be understood literally.  Consider the verbs in the following sentences, for example.</w:t>
      </w:r>
    </w:p>
    <w:p w14:paraId="0F999E1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351C74C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We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ran across </w:t>
      </w:r>
      <w:r w:rsidRPr="006E3F60">
        <w:rPr>
          <w:rFonts w:ascii="Mongolian Baiti" w:hAnsi="Mongolian Baiti" w:cs="Mongolian Baiti"/>
          <w:lang w:val="en-CA"/>
        </w:rPr>
        <w:t xml:space="preserve">Dr. </w:t>
      </w:r>
      <w:proofErr w:type="spellStart"/>
      <w:r w:rsidRPr="006E3F60">
        <w:rPr>
          <w:rFonts w:ascii="Mongolian Baiti" w:hAnsi="Mongolian Baiti" w:cs="Mongolian Baiti"/>
          <w:lang w:val="en-CA"/>
        </w:rPr>
        <w:t>Magnotto</w:t>
      </w:r>
      <w:proofErr w:type="spellEnd"/>
      <w:r w:rsidRPr="006E3F60">
        <w:rPr>
          <w:rFonts w:ascii="Mongolian Baiti" w:hAnsi="Mongolian Baiti" w:cs="Mongolian Baiti"/>
          <w:lang w:val="en-CA"/>
        </w:rPr>
        <w:t xml:space="preserve"> on the way to the bookstore.</w:t>
      </w:r>
    </w:p>
    <w:p w14:paraId="43576F46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0C54A0E8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Calvin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dropped in </w:t>
      </w:r>
      <w:r w:rsidRPr="006E3F60">
        <w:rPr>
          <w:rFonts w:ascii="Mongolian Baiti" w:hAnsi="Mongolian Baiti" w:cs="Mongolian Baiti"/>
          <w:lang w:val="en-CA"/>
        </w:rPr>
        <w:t>on his adviser this morning.</w:t>
      </w:r>
    </w:p>
    <w:p w14:paraId="25AD9AE8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01C79B8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Regina told me to </w:t>
      </w:r>
      <w:r w:rsidRPr="006E3F60">
        <w:rPr>
          <w:rFonts w:ascii="Mongolian Baiti" w:hAnsi="Mongolian Baiti" w:cs="Mongolian Baiti"/>
          <w:i/>
          <w:iCs/>
          <w:lang w:val="en-CA"/>
        </w:rPr>
        <w:t>look</w:t>
      </w:r>
      <w:r w:rsidRPr="006E3F60">
        <w:rPr>
          <w:rFonts w:ascii="Mongolian Baiti" w:hAnsi="Mongolian Baiti" w:cs="Mongolian Baiti"/>
          <w:lang w:val="en-CA"/>
        </w:rPr>
        <w:t xml:space="preserve"> her </w:t>
      </w:r>
      <w:r w:rsidRPr="006E3F60">
        <w:rPr>
          <w:rFonts w:ascii="Mongolian Baiti" w:hAnsi="Mongolian Baiti" w:cs="Mongolian Baiti"/>
          <w:i/>
          <w:iCs/>
          <w:lang w:val="en-CA"/>
        </w:rPr>
        <w:t>up</w:t>
      </w:r>
      <w:r w:rsidRPr="006E3F60">
        <w:rPr>
          <w:rFonts w:ascii="Mongolian Baiti" w:hAnsi="Mongolian Baiti" w:cs="Mongolian Baiti"/>
          <w:lang w:val="en-CA"/>
        </w:rPr>
        <w:t xml:space="preserve"> when I got to St. John’s.</w:t>
      </w:r>
    </w:p>
    <w:p w14:paraId="2F764D9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88BEAE7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As you probably know, </w:t>
      </w:r>
      <w:r w:rsidRPr="006E3F60">
        <w:rPr>
          <w:rFonts w:ascii="Mongolian Baiti" w:hAnsi="Mongolian Baiti" w:cs="Mongolian Baiti"/>
          <w:i/>
          <w:iCs/>
          <w:lang w:val="en-CA"/>
        </w:rPr>
        <w:t>ran across</w:t>
      </w:r>
      <w:r w:rsidRPr="006E3F60">
        <w:rPr>
          <w:rFonts w:ascii="Mongolian Baiti" w:hAnsi="Mongolian Baiti" w:cs="Mongolian Baiti"/>
          <w:lang w:val="en-CA"/>
        </w:rPr>
        <w:t xml:space="preserve"> means “encountered”, </w:t>
      </w:r>
      <w:r w:rsidRPr="006E3F60">
        <w:rPr>
          <w:rFonts w:ascii="Mongolian Baiti" w:hAnsi="Mongolian Baiti" w:cs="Mongolian Baiti"/>
          <w:i/>
          <w:iCs/>
          <w:lang w:val="en-CA"/>
        </w:rPr>
        <w:t>dropped in</w:t>
      </w:r>
      <w:r w:rsidRPr="006E3F60">
        <w:rPr>
          <w:rFonts w:ascii="Mongolian Baiti" w:hAnsi="Mongolian Baiti" w:cs="Mongolian Baiti"/>
          <w:lang w:val="en-CA"/>
        </w:rPr>
        <w:t xml:space="preserve"> means “paid an unexpected visit”, and </w:t>
      </w:r>
      <w:r w:rsidRPr="006E3F60">
        <w:rPr>
          <w:rFonts w:ascii="Mongolian Baiti" w:hAnsi="Mongolian Baiti" w:cs="Mongolian Baiti"/>
          <w:i/>
          <w:iCs/>
          <w:lang w:val="en-CA"/>
        </w:rPr>
        <w:t>look up</w:t>
      </w:r>
      <w:r w:rsidRPr="006E3F60">
        <w:rPr>
          <w:rFonts w:ascii="Mongolian Baiti" w:hAnsi="Mongolian Baiti" w:cs="Mongolian Baiti"/>
          <w:lang w:val="en-CA"/>
        </w:rPr>
        <w:t xml:space="preserve"> means “visit”.  When you were first learning English, however, these two-word verbs must have suggested strange meanings.</w:t>
      </w:r>
    </w:p>
    <w:p w14:paraId="5ABF9794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0326E5AE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Some two-word verbs are intransitive; they do not take direct objects.</w:t>
      </w:r>
    </w:p>
    <w:p w14:paraId="064600AF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4694DD18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This morning I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got up </w:t>
      </w:r>
      <w:r w:rsidRPr="006E3F60">
        <w:rPr>
          <w:rFonts w:ascii="Mongolian Baiti" w:hAnsi="Mongolian Baiti" w:cs="Mongolian Baiti"/>
          <w:lang w:val="en-CA"/>
        </w:rPr>
        <w:t>at dawn.</w:t>
      </w:r>
    </w:p>
    <w:p w14:paraId="57F2AFEF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45446A8" w14:textId="77777777" w:rsidR="00CF4EE7" w:rsidRPr="006E3F60" w:rsidRDefault="00CF4EE7">
      <w:pPr>
        <w:rPr>
          <w:rFonts w:ascii="Mongolian Baiti" w:hAnsi="Mongolian Baiti" w:cs="Mongolian Baiti"/>
          <w:lang w:val="en-CA"/>
        </w:rPr>
        <w:sectPr w:rsidR="00CF4EE7" w:rsidRPr="006E3F60">
          <w:type w:val="continuous"/>
          <w:pgSz w:w="12240" w:h="15840"/>
          <w:pgMar w:top="1080" w:right="1260" w:bottom="900" w:left="1440" w:header="1080" w:footer="900" w:gutter="0"/>
          <w:cols w:space="720"/>
          <w:noEndnote/>
        </w:sectPr>
      </w:pPr>
    </w:p>
    <w:p w14:paraId="002764E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Transitive two-word verbs (those that take direct objects) have particles that are either separable or inseparable.  Separable particles may be separated from the verb by the direct object.</w:t>
      </w:r>
    </w:p>
    <w:p w14:paraId="02571C3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2E2D841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Lucinda </w:t>
      </w:r>
      <w:r w:rsidRPr="006E3F60">
        <w:rPr>
          <w:rFonts w:ascii="Mongolian Baiti" w:hAnsi="Mongolian Baiti" w:cs="Mongolian Baiti"/>
          <w:i/>
          <w:iCs/>
          <w:lang w:val="en-CA"/>
        </w:rPr>
        <w:t>called</w:t>
      </w:r>
      <w:r w:rsidRPr="006E3F60">
        <w:rPr>
          <w:rFonts w:ascii="Mongolian Baiti" w:hAnsi="Mongolian Baiti" w:cs="Mongolian Baiti"/>
          <w:lang w:val="en-CA"/>
        </w:rPr>
        <w:t xml:space="preserve"> the wedding </w:t>
      </w:r>
      <w:r w:rsidRPr="006E3F60">
        <w:rPr>
          <w:rFonts w:ascii="Mongolian Baiti" w:hAnsi="Mongolian Baiti" w:cs="Mongolian Baiti"/>
          <w:i/>
          <w:iCs/>
          <w:lang w:val="en-CA"/>
        </w:rPr>
        <w:t>off</w:t>
      </w:r>
      <w:r w:rsidRPr="006E3F60">
        <w:rPr>
          <w:rFonts w:ascii="Mongolian Baiti" w:hAnsi="Mongolian Baiti" w:cs="Mongolian Baiti"/>
          <w:lang w:val="en-CA"/>
        </w:rPr>
        <w:t>.</w:t>
      </w:r>
    </w:p>
    <w:p w14:paraId="338F0F24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244B451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When the direct object is a noun, a separable particle may also follow the verb immediately:</w:t>
      </w:r>
    </w:p>
    <w:p w14:paraId="70C651E7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0340F9E4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At the last minute, Lucinda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called off </w:t>
      </w:r>
      <w:r w:rsidRPr="006E3F60">
        <w:rPr>
          <w:rFonts w:ascii="Mongolian Baiti" w:hAnsi="Mongolian Baiti" w:cs="Mongolian Baiti"/>
          <w:lang w:val="en-CA"/>
        </w:rPr>
        <w:t>the wedding.</w:t>
      </w:r>
    </w:p>
    <w:p w14:paraId="6EBF53C0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3CFCE83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When the direct object is a pronoun, however, the particle must be separated from the verb.</w:t>
      </w:r>
    </w:p>
    <w:p w14:paraId="4D661D8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1880582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Why was there no wedding?  Lucinda </w:t>
      </w:r>
      <w:r w:rsidRPr="006E3F60">
        <w:rPr>
          <w:rFonts w:ascii="Mongolian Baiti" w:hAnsi="Mongolian Baiti" w:cs="Mongolian Baiti"/>
          <w:i/>
          <w:iCs/>
          <w:lang w:val="en-CA"/>
        </w:rPr>
        <w:t>called</w:t>
      </w:r>
      <w:r w:rsidRPr="006E3F60">
        <w:rPr>
          <w:rFonts w:ascii="Mongolian Baiti" w:hAnsi="Mongolian Baiti" w:cs="Mongolian Baiti"/>
          <w:lang w:val="en-CA"/>
        </w:rPr>
        <w:t xml:space="preserve"> it </w:t>
      </w:r>
      <w:r w:rsidRPr="006E3F60">
        <w:rPr>
          <w:rFonts w:ascii="Mongolian Baiti" w:hAnsi="Mongolian Baiti" w:cs="Mongolian Baiti"/>
          <w:i/>
          <w:iCs/>
          <w:lang w:val="en-CA"/>
        </w:rPr>
        <w:t>off</w:t>
      </w:r>
      <w:r w:rsidRPr="006E3F60">
        <w:rPr>
          <w:rFonts w:ascii="Mongolian Baiti" w:hAnsi="Mongolian Baiti" w:cs="Mongolian Baiti"/>
          <w:lang w:val="en-CA"/>
        </w:rPr>
        <w:t xml:space="preserve"> (not </w:t>
      </w:r>
      <w:r w:rsidRPr="006E3F60">
        <w:rPr>
          <w:rFonts w:ascii="Mongolian Baiti" w:hAnsi="Mongolian Baiti" w:cs="Mongolian Baiti"/>
          <w:i/>
          <w:iCs/>
          <w:lang w:val="en-CA"/>
        </w:rPr>
        <w:t>called off it</w:t>
      </w:r>
      <w:r w:rsidRPr="006E3F60">
        <w:rPr>
          <w:rFonts w:ascii="Mongolian Baiti" w:hAnsi="Mongolian Baiti" w:cs="Mongolian Baiti"/>
          <w:lang w:val="en-CA"/>
        </w:rPr>
        <w:t>).</w:t>
      </w:r>
    </w:p>
    <w:p w14:paraId="3A4825EB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7CE36C1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Inseparable particles must follow the verb immediately.  A direct object cannot come between the verb and the particle.</w:t>
      </w:r>
    </w:p>
    <w:p w14:paraId="3BB72971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7CBDA199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The police will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look into </w:t>
      </w:r>
      <w:r w:rsidRPr="006E3F60">
        <w:rPr>
          <w:rFonts w:ascii="Mongolian Baiti" w:hAnsi="Mongolian Baiti" w:cs="Mongolian Baiti"/>
          <w:lang w:val="en-CA"/>
        </w:rPr>
        <w:t xml:space="preserve">the matter (not </w:t>
      </w:r>
      <w:r w:rsidRPr="006E3F60">
        <w:rPr>
          <w:rFonts w:ascii="Mongolian Baiti" w:hAnsi="Mongolian Baiti" w:cs="Mongolian Baiti"/>
          <w:i/>
          <w:iCs/>
          <w:lang w:val="en-CA"/>
        </w:rPr>
        <w:t>look</w:t>
      </w:r>
      <w:r w:rsidRPr="006E3F60">
        <w:rPr>
          <w:rFonts w:ascii="Mongolian Baiti" w:hAnsi="Mongolian Baiti" w:cs="Mongolian Baiti"/>
          <w:lang w:val="en-CA"/>
        </w:rPr>
        <w:t xml:space="preserve"> the matter </w:t>
      </w:r>
      <w:r w:rsidRPr="006E3F60">
        <w:rPr>
          <w:rFonts w:ascii="Mongolian Baiti" w:hAnsi="Mongolian Baiti" w:cs="Mongolian Baiti"/>
          <w:i/>
          <w:iCs/>
          <w:lang w:val="en-CA"/>
        </w:rPr>
        <w:t>into</w:t>
      </w:r>
      <w:r w:rsidRPr="006E3F60">
        <w:rPr>
          <w:rFonts w:ascii="Mongolian Baiti" w:hAnsi="Mongolian Baiti" w:cs="Mongolian Baiti"/>
          <w:lang w:val="en-CA"/>
        </w:rPr>
        <w:t>).</w:t>
      </w:r>
    </w:p>
    <w:p w14:paraId="11ED6AB6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5C2392F8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5BCA1F8A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7428DD1A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5EB724D5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330CD8EB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0EEA8B89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56F7CA47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7B17F8E1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61B3CFF0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4A3D224C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26599DF8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570DFD32" w14:textId="77777777" w:rsidR="00CF4EE7" w:rsidRPr="006E3F60" w:rsidRDefault="00CF4EE7">
      <w:pPr>
        <w:rPr>
          <w:rFonts w:ascii="Mongolian Baiti" w:hAnsi="Mongolian Baiti" w:cs="Mongolian Baiti"/>
          <w:b/>
          <w:bCs/>
          <w:lang w:val="en-CA"/>
        </w:rPr>
      </w:pPr>
      <w:r w:rsidRPr="006E3F60">
        <w:rPr>
          <w:rFonts w:ascii="Mongolian Baiti" w:hAnsi="Mongolian Baiti" w:cs="Mongolian Baiti"/>
          <w:lang w:val="en-CA"/>
        </w:rPr>
        <w:lastRenderedPageBreak/>
        <w:t xml:space="preserve">The following list includes common two-word verbs.  If a particle can be separated from the verb by a direct object, a pronoun is shown between the verb and the particle: </w:t>
      </w:r>
      <w:r w:rsidRPr="006E3F60">
        <w:rPr>
          <w:rFonts w:ascii="Mongolian Baiti" w:hAnsi="Mongolian Baiti" w:cs="Mongolian Baiti"/>
          <w:i/>
          <w:iCs/>
          <w:lang w:val="en-CA"/>
        </w:rPr>
        <w:t>ask (someone) out.</w:t>
      </w:r>
      <w:r w:rsidRPr="006E3F60">
        <w:rPr>
          <w:rFonts w:ascii="Mongolian Baiti" w:hAnsi="Mongolian Baiti" w:cs="Mongolian Baiti"/>
          <w:lang w:val="en-CA"/>
        </w:rPr>
        <w:t xml:space="preserve">  When in doubt about the meaning of a two-word verb, consult the dictionary.</w:t>
      </w:r>
    </w:p>
    <w:p w14:paraId="4EB759A7" w14:textId="77777777" w:rsidR="00CF4EE7" w:rsidRPr="006E3F60" w:rsidRDefault="00CF4EE7">
      <w:pPr>
        <w:rPr>
          <w:rFonts w:ascii="Mongolian Baiti" w:hAnsi="Mongolian Baiti" w:cs="Mongolian Baiti"/>
          <w:b/>
          <w:bCs/>
          <w:lang w:val="en-CA"/>
        </w:rPr>
      </w:pPr>
    </w:p>
    <w:p w14:paraId="6AF74A7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b/>
          <w:bCs/>
          <w:lang w:val="en-CA"/>
        </w:rPr>
        <w:t>Common two-word verbs:</w:t>
      </w:r>
    </w:p>
    <w:p w14:paraId="2BF169B0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7705B7A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ask (someone) out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stay up</w:t>
      </w:r>
    </w:p>
    <w:p w14:paraId="5C724FA7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break down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take care of (someone or something)</w:t>
      </w:r>
    </w:p>
    <w:p w14:paraId="2866AEEF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bring (something or someone) up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take off</w:t>
      </w:r>
    </w:p>
    <w:p w14:paraId="0651C492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burn (something) down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take (something) off</w:t>
      </w:r>
    </w:p>
    <w:p w14:paraId="09EEBBEE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burn down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take (someone) out</w:t>
      </w:r>
    </w:p>
    <w:p w14:paraId="26AC575B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call (something) off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take (something) over</w:t>
      </w:r>
    </w:p>
    <w:p w14:paraId="3C9FF2E2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call (someone) up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look (something) over</w:t>
      </w:r>
    </w:p>
    <w:p w14:paraId="5F35A41D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clean (something) up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look (something) up</w:t>
      </w:r>
    </w:p>
    <w:p w14:paraId="27E5C879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clean up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make (something) up</w:t>
      </w:r>
    </w:p>
    <w:p w14:paraId="35489EED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come across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pick (something) out</w:t>
      </w:r>
    </w:p>
    <w:p w14:paraId="3E05C330" w14:textId="77777777" w:rsidR="0000785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cut (something) up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pick (someone) up</w:t>
      </w:r>
    </w:p>
    <w:p w14:paraId="7E1DE126" w14:textId="77777777" w:rsidR="00007850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  <w:sectPr w:rsidR="00007850" w:rsidRPr="006E3F60">
          <w:type w:val="continuous"/>
          <w:pgSz w:w="12240" w:h="15840"/>
          <w:pgMar w:top="1080" w:right="1260" w:bottom="1530" w:left="1440" w:header="1080" w:footer="1530" w:gutter="0"/>
          <w:cols w:space="720"/>
          <w:noEndnote/>
        </w:sectPr>
      </w:pPr>
    </w:p>
    <w:p w14:paraId="5B537167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do (something) </w:t>
      </w:r>
      <w:r w:rsidR="00D34446">
        <w:rPr>
          <w:rFonts w:ascii="Mongolian Baiti" w:hAnsi="Mongolian Baiti" w:cs="Mongolian Baiti"/>
          <w:lang w:val="en-CA"/>
        </w:rPr>
        <w:t>over</w:t>
      </w:r>
      <w:r w:rsidR="00D34446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pick (something) up</w:t>
      </w:r>
    </w:p>
    <w:p w14:paraId="2B326D56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drop in (on someone)</w:t>
      </w:r>
      <w:r w:rsidRPr="006E3F60">
        <w:rPr>
          <w:rFonts w:ascii="Mongolian Baiti" w:hAnsi="Mongolian Baiti" w:cs="Mongolian Baiti"/>
          <w:lang w:val="en-CA"/>
        </w:rPr>
        <w:tab/>
        <w:t>play around</w:t>
      </w:r>
    </w:p>
    <w:p w14:paraId="48994BD1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drop (someone or something) off</w:t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>p</w:t>
      </w:r>
      <w:r w:rsidRPr="006E3F60">
        <w:rPr>
          <w:rFonts w:ascii="Mongolian Baiti" w:hAnsi="Mongolian Baiti" w:cs="Mongolian Baiti"/>
          <w:lang w:val="en-CA"/>
        </w:rPr>
        <w:t>oint (something) out</w:t>
      </w:r>
    </w:p>
    <w:p w14:paraId="3BFE6705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drop out (of something)</w:t>
      </w:r>
      <w:r w:rsidRPr="006E3F60">
        <w:rPr>
          <w:rFonts w:ascii="Mongolian Baiti" w:hAnsi="Mongolian Baiti" w:cs="Mongolian Baiti"/>
          <w:lang w:val="en-CA"/>
        </w:rPr>
        <w:tab/>
        <w:t>put (something) away</w:t>
      </w:r>
    </w:p>
    <w:p w14:paraId="29C2F958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fill (something) out</w:t>
      </w:r>
      <w:r w:rsidRPr="006E3F60">
        <w:rPr>
          <w:rFonts w:ascii="Mongolian Baiti" w:hAnsi="Mongolian Baiti" w:cs="Mongolian Baiti"/>
          <w:lang w:val="en-CA"/>
        </w:rPr>
        <w:tab/>
        <w:t>put (something) back</w:t>
      </w:r>
    </w:p>
    <w:p w14:paraId="37E4663B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fill (something) up</w:t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put (something) off</w:t>
      </w:r>
    </w:p>
    <w:p w14:paraId="5032C74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get along (with someone)</w:t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put (something) on</w:t>
      </w:r>
    </w:p>
    <w:p w14:paraId="4714444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get away (with something)</w:t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put (something) out</w:t>
      </w:r>
    </w:p>
    <w:p w14:paraId="6F8BAB2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get up</w:t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put (something) together</w:t>
      </w:r>
    </w:p>
    <w:p w14:paraId="5C312DA9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give (something) away</w:t>
      </w:r>
      <w:r w:rsidRPr="006E3F60">
        <w:rPr>
          <w:rFonts w:ascii="Mongolian Baiti" w:hAnsi="Mongolian Baiti" w:cs="Mongolian Baiti"/>
          <w:lang w:val="en-CA"/>
        </w:rPr>
        <w:tab/>
        <w:t>put up (with someone or something)</w:t>
      </w:r>
    </w:p>
    <w:p w14:paraId="65B1A567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give (something) back</w:t>
      </w:r>
      <w:r w:rsidRPr="006E3F60">
        <w:rPr>
          <w:rFonts w:ascii="Mongolian Baiti" w:hAnsi="Mongolian Baiti" w:cs="Mongolian Baiti"/>
          <w:lang w:val="en-CA"/>
        </w:rPr>
        <w:tab/>
        <w:t>quiet down</w:t>
      </w:r>
    </w:p>
    <w:p w14:paraId="6B2347AB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give in</w:t>
      </w:r>
      <w:r w:rsidRPr="006E3F60">
        <w:rPr>
          <w:rFonts w:ascii="Mongolian Baiti" w:hAnsi="Mongolian Baiti" w:cs="Mongolian Baiti"/>
          <w:lang w:val="en-CA"/>
        </w:rPr>
        <w:tab/>
        <w:t>run across (someone or something)</w:t>
      </w:r>
    </w:p>
    <w:p w14:paraId="43815080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give up</w:t>
      </w:r>
      <w:r w:rsidRPr="006E3F60">
        <w:rPr>
          <w:rFonts w:ascii="Mongolian Baiti" w:hAnsi="Mongolian Baiti" w:cs="Mongolian Baiti"/>
          <w:lang w:val="en-CA"/>
        </w:rPr>
        <w:tab/>
        <w:t>run into (someone or something)</w:t>
      </w:r>
    </w:p>
    <w:p w14:paraId="52FA0F32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go out (with someone)</w:t>
      </w:r>
      <w:r w:rsidRPr="006E3F60">
        <w:rPr>
          <w:rFonts w:ascii="Mongolian Baiti" w:hAnsi="Mongolian Baiti" w:cs="Mongolian Baiti"/>
          <w:lang w:val="en-CA"/>
        </w:rPr>
        <w:tab/>
        <w:t>run out (of something)</w:t>
      </w:r>
    </w:p>
    <w:p w14:paraId="5E25E30E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go over (something)</w:t>
      </w:r>
      <w:r w:rsidRPr="006E3F60">
        <w:rPr>
          <w:rFonts w:ascii="Mongolian Baiti" w:hAnsi="Mongolian Baiti" w:cs="Mongolian Baiti"/>
          <w:lang w:val="en-CA"/>
        </w:rPr>
        <w:tab/>
        <w:t>see (someone) off</w:t>
      </w:r>
    </w:p>
    <w:p w14:paraId="6E846D85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grow up</w:t>
      </w:r>
      <w:r w:rsidRPr="006E3F60">
        <w:rPr>
          <w:rFonts w:ascii="Mongolian Baiti" w:hAnsi="Mongolian Baiti" w:cs="Mongolian Baiti"/>
          <w:lang w:val="en-CA"/>
        </w:rPr>
        <w:tab/>
        <w:t>speak to (someone)</w:t>
      </w:r>
    </w:p>
    <w:p w14:paraId="696A748F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hand (something) in</w:t>
      </w:r>
      <w:r w:rsidRPr="006E3F60">
        <w:rPr>
          <w:rFonts w:ascii="Mongolian Baiti" w:hAnsi="Mongolian Baiti" w:cs="Mongolian Baiti"/>
          <w:lang w:val="en-CA"/>
        </w:rPr>
        <w:tab/>
        <w:t>speak up</w:t>
      </w:r>
    </w:p>
    <w:p w14:paraId="34068BDC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hand (something) out</w:t>
      </w:r>
      <w:r w:rsidRPr="006E3F60">
        <w:rPr>
          <w:rFonts w:ascii="Mongolian Baiti" w:hAnsi="Mongolian Baiti" w:cs="Mongolian Baiti"/>
          <w:lang w:val="en-CA"/>
        </w:rPr>
        <w:tab/>
        <w:t>stay away (from someone or something)</w:t>
      </w:r>
    </w:p>
    <w:p w14:paraId="7A303EB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hang on</w:t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think (something) over</w:t>
      </w:r>
    </w:p>
    <w:p w14:paraId="27E259AE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hang (something) up</w:t>
      </w:r>
      <w:r w:rsidRPr="006E3F60">
        <w:rPr>
          <w:rFonts w:ascii="Mongolian Baiti" w:hAnsi="Mongolian Baiti" w:cs="Mongolian Baiti"/>
          <w:lang w:val="en-CA"/>
        </w:rPr>
        <w:tab/>
        <w:t>throw (something) away or out</w:t>
      </w:r>
    </w:p>
    <w:p w14:paraId="31973D68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help out</w:t>
      </w:r>
      <w:r w:rsidRPr="006E3F60">
        <w:rPr>
          <w:rFonts w:ascii="Mongolian Baiti" w:hAnsi="Mongolian Baiti" w:cs="Mongolian Baiti"/>
          <w:lang w:val="en-CA"/>
        </w:rPr>
        <w:tab/>
        <w:t>turn out or up</w:t>
      </w:r>
    </w:p>
    <w:p w14:paraId="121B866A" w14:textId="77777777" w:rsidR="00CF4EE7" w:rsidRPr="006E3F60" w:rsidRDefault="00007850">
      <w:pPr>
        <w:tabs>
          <w:tab w:val="left" w:pos="-1440"/>
        </w:tabs>
        <w:ind w:left="5760" w:hanging="576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help (someone) out                           </w:t>
      </w:r>
      <w:r w:rsidR="006E3F60">
        <w:rPr>
          <w:rFonts w:ascii="Mongolian Baiti" w:hAnsi="Mongolian Baiti" w:cs="Mongolian Baiti"/>
          <w:lang w:val="en-CA"/>
        </w:rPr>
        <w:t>t</w:t>
      </w:r>
      <w:r w:rsidR="00CF4EE7" w:rsidRPr="006E3F60">
        <w:rPr>
          <w:rFonts w:ascii="Mongolian Baiti" w:hAnsi="Mongolian Baiti" w:cs="Mongolian Baiti"/>
          <w:lang w:val="en-CA"/>
        </w:rPr>
        <w:t>ry (something) on or out</w:t>
      </w:r>
    </w:p>
    <w:p w14:paraId="45005CDC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keep on (doing something)</w:t>
      </w:r>
      <w:r w:rsidRPr="006E3F60">
        <w:rPr>
          <w:rFonts w:ascii="Mongolian Baiti" w:hAnsi="Mongolian Baiti" w:cs="Mongolian Baiti"/>
          <w:lang w:val="en-CA"/>
        </w:rPr>
        <w:tab/>
        <w:t>turn (something) down or on</w:t>
      </w:r>
    </w:p>
    <w:p w14:paraId="39F74149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keep up (with someone or something)</w:t>
      </w:r>
      <w:r w:rsidRPr="006E3F60">
        <w:rPr>
          <w:rFonts w:ascii="Mongolian Baiti" w:hAnsi="Mongolian Baiti" w:cs="Mongolian Baiti"/>
          <w:lang w:val="en-CA"/>
        </w:rPr>
        <w:tab/>
        <w:t>wake up</w:t>
      </w:r>
    </w:p>
    <w:p w14:paraId="5D904D6F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leave (something) out</w:t>
      </w:r>
      <w:r w:rsidRPr="006E3F60">
        <w:rPr>
          <w:rFonts w:ascii="Mongolian Baiti" w:hAnsi="Mongolian Baiti" w:cs="Mongolian Baiti"/>
          <w:lang w:val="en-CA"/>
        </w:rPr>
        <w:tab/>
        <w:t>wake (someone) up</w:t>
      </w:r>
    </w:p>
    <w:p w14:paraId="03F772D8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look into (something)</w:t>
      </w:r>
      <w:r w:rsidRPr="006E3F60">
        <w:rPr>
          <w:rFonts w:ascii="Mongolian Baiti" w:hAnsi="Mongolian Baiti" w:cs="Mongolian Baiti"/>
          <w:lang w:val="en-CA"/>
        </w:rPr>
        <w:tab/>
        <w:t>wear out</w:t>
      </w:r>
    </w:p>
    <w:p w14:paraId="46FD81F0" w14:textId="77777777" w:rsidR="00CF4EE7" w:rsidRPr="006E3F60" w:rsidRDefault="00007850" w:rsidP="006E3F60">
      <w:pPr>
        <w:ind w:left="3600"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</w:r>
      <w:r w:rsidR="00CF4EE7" w:rsidRPr="006E3F60">
        <w:rPr>
          <w:rFonts w:ascii="Mongolian Baiti" w:hAnsi="Mongolian Baiti" w:cs="Mongolian Baiti"/>
          <w:lang w:val="en-CA"/>
        </w:rPr>
        <w:t>wrap (something) up</w:t>
      </w:r>
    </w:p>
    <w:p w14:paraId="066EBA3E" w14:textId="77777777" w:rsidR="00CF4EE7" w:rsidRPr="006E3F60" w:rsidRDefault="00CF4EE7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60EB9F22" w14:textId="77777777" w:rsidR="00CF4EE7" w:rsidRDefault="00CF4EE7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4A44C78C" w14:textId="77777777" w:rsidR="00007850" w:rsidRDefault="00007850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4BA82ACA" w14:textId="77777777" w:rsidR="00007850" w:rsidRDefault="00007850" w:rsidP="00007850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A:</w:t>
      </w:r>
      <w:r>
        <w:rPr>
          <w:rFonts w:ascii="Mongolian Baiti" w:hAnsi="Mongolian Baiti" w:cs="Mongolian Baiti"/>
          <w:lang w:val="en-CA"/>
        </w:rPr>
        <w:tab/>
        <w:t>Compose sentences which follow the equations below.</w:t>
      </w:r>
    </w:p>
    <w:p w14:paraId="0D7E5490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427ECF3C" w14:textId="77777777" w:rsidR="006F0C5C" w:rsidRDefault="006F0C5C" w:rsidP="006F0C5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Verb + Gerund</w:t>
      </w:r>
    </w:p>
    <w:p w14:paraId="15E1101C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39116FE0" w14:textId="3DBF4486" w:rsidR="006F0C5C" w:rsidRDefault="00F716D4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 love skiing.</w:t>
      </w:r>
    </w:p>
    <w:p w14:paraId="6CFDA7BC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5A18BC73" w14:textId="77777777" w:rsidR="006F0C5C" w:rsidRDefault="006F0C5C" w:rsidP="006F0C5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Verb + Infinitive</w:t>
      </w:r>
    </w:p>
    <w:p w14:paraId="02026A03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31A9AD96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55752BAF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0B19C167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761D4450" w14:textId="77777777" w:rsidR="006F0C5C" w:rsidRPr="00007850" w:rsidRDefault="006F0C5C" w:rsidP="006F0C5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Verb + Pronoun + Infinitive</w:t>
      </w:r>
    </w:p>
    <w:p w14:paraId="5BD29E3B" w14:textId="77777777" w:rsidR="006F0C5C" w:rsidRDefault="006F0C5C" w:rsidP="006F0C5C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A0D304D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2702BEE9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2F62A851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76E003B0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0AFA7618" w14:textId="77777777" w:rsidR="00007850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B:</w:t>
      </w:r>
      <w:r>
        <w:rPr>
          <w:rFonts w:ascii="Mongolian Baiti" w:hAnsi="Mongolian Baiti" w:cs="Mongolian Baiti"/>
          <w:lang w:val="en-CA"/>
        </w:rPr>
        <w:tab/>
        <w:t xml:space="preserve">Choose three two-word verbs from the list above and compose three 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different sentences.</w:t>
      </w:r>
    </w:p>
    <w:p w14:paraId="459133A3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6E76C18A" w14:textId="77777777" w:rsidR="006F0C5C" w:rsidRDefault="006F0C5C" w:rsidP="006F0C5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5CEBB65B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59BF9833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263EBFE2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50541565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44C5AACB" w14:textId="77777777" w:rsidR="006F0C5C" w:rsidRDefault="006F0C5C" w:rsidP="006F0C5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6E36052F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2971DB4E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0FF7034D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12464AC9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2DAFC222" w14:textId="77777777" w:rsidR="006F0C5C" w:rsidRDefault="006F0C5C" w:rsidP="006F0C5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4AB76645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78DB4FB0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108CFEFD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0C1EE0B1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179EA34C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3BEB488A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4C4ABD3C" w14:textId="77777777" w:rsidR="006F0C5C" w:rsidRDefault="006F0C5C">
      <w:pPr>
        <w:rPr>
          <w:rFonts w:ascii="Mongolian Baiti" w:hAnsi="Mongolian Baiti" w:cs="Mongolian Baiti"/>
          <w:sz w:val="28"/>
          <w:szCs w:val="28"/>
          <w:lang w:val="en-CA"/>
        </w:rPr>
      </w:pPr>
    </w:p>
    <w:sectPr w:rsidR="006F0C5C" w:rsidSect="00007850">
      <w:type w:val="continuous"/>
      <w:pgSz w:w="12240" w:h="15840"/>
      <w:pgMar w:top="1440" w:right="1800" w:bottom="1440" w:left="1800" w:header="630" w:footer="117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681"/>
    <w:multiLevelType w:val="hybridMultilevel"/>
    <w:tmpl w:val="A6385D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17E04"/>
    <w:multiLevelType w:val="hybridMultilevel"/>
    <w:tmpl w:val="8C762D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888114">
    <w:abstractNumId w:val="1"/>
  </w:num>
  <w:num w:numId="2" w16cid:durableId="146361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E7"/>
    <w:rsid w:val="00007850"/>
    <w:rsid w:val="004946D9"/>
    <w:rsid w:val="0056428D"/>
    <w:rsid w:val="00652F6A"/>
    <w:rsid w:val="006E3F60"/>
    <w:rsid w:val="006F0C5C"/>
    <w:rsid w:val="00787543"/>
    <w:rsid w:val="007B4481"/>
    <w:rsid w:val="00A034B1"/>
    <w:rsid w:val="00CF4EE7"/>
    <w:rsid w:val="00D34446"/>
    <w:rsid w:val="00EB0A52"/>
    <w:rsid w:val="00F7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A0B9E"/>
  <w14:defaultImageDpi w14:val="0"/>
  <w15:docId w15:val="{EE2F389A-3290-4502-B539-F54C3FE0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007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44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44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1095</Words>
  <Characters>6299</Characters>
  <Application>Microsoft Office Word</Application>
  <DocSecurity>0</DocSecurity>
  <Lines>370</Lines>
  <Paragraphs>211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2017-06-20T16:13:00Z</cp:lastPrinted>
  <dcterms:created xsi:type="dcterms:W3CDTF">2025-11-05T18:36:00Z</dcterms:created>
  <dcterms:modified xsi:type="dcterms:W3CDTF">2025-11-06T19:49:00Z</dcterms:modified>
</cp:coreProperties>
</file>