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763F" w14:textId="77777777" w:rsidR="00E11FBD" w:rsidRPr="00681432" w:rsidRDefault="00E11FBD" w:rsidP="00E11FBD">
      <w:pPr>
        <w:pStyle w:val="Sansinterligne"/>
        <w:jc w:val="center"/>
        <w:rPr>
          <w:i/>
          <w:sz w:val="40"/>
          <w:szCs w:val="40"/>
          <w:lang w:val="en-CA"/>
        </w:rPr>
      </w:pPr>
      <w:r w:rsidRPr="00681432">
        <w:rPr>
          <w:i/>
          <w:sz w:val="40"/>
          <w:szCs w:val="40"/>
          <w:lang w:val="en-CA"/>
        </w:rPr>
        <w:t>Compound Subjects</w:t>
      </w:r>
    </w:p>
    <w:p w14:paraId="4B9021FB" w14:textId="77777777" w:rsidR="00E11FBD" w:rsidRPr="00681432" w:rsidRDefault="00E11FBD" w:rsidP="00E11FBD">
      <w:pPr>
        <w:pStyle w:val="Sansinterligne"/>
        <w:rPr>
          <w:sz w:val="28"/>
          <w:szCs w:val="28"/>
          <w:lang w:val="en-CA"/>
        </w:rPr>
      </w:pPr>
    </w:p>
    <w:p w14:paraId="737484E1" w14:textId="77777777" w:rsidR="00E11FBD" w:rsidRPr="00681A03" w:rsidRDefault="00E11FBD" w:rsidP="00E11FBD">
      <w:pPr>
        <w:pStyle w:val="Sansinterligne"/>
        <w:rPr>
          <w:sz w:val="24"/>
          <w:szCs w:val="24"/>
          <w:lang w:val="en-CA"/>
        </w:rPr>
      </w:pPr>
      <w:r w:rsidRPr="00681A03">
        <w:rPr>
          <w:sz w:val="24"/>
          <w:szCs w:val="24"/>
          <w:lang w:val="en-CA"/>
        </w:rPr>
        <w:t>A compound subject consists of two or more subjects that are joined by a conjunction and that have the same verb.</w:t>
      </w:r>
    </w:p>
    <w:p w14:paraId="581A9EC1" w14:textId="77777777" w:rsidR="00E11FBD" w:rsidRPr="00681A03" w:rsidRDefault="00E11FBD" w:rsidP="00E11FBD">
      <w:pPr>
        <w:pStyle w:val="Sansinterligne"/>
        <w:rPr>
          <w:sz w:val="24"/>
          <w:szCs w:val="24"/>
          <w:lang w:val="en-CA"/>
        </w:rPr>
      </w:pPr>
    </w:p>
    <w:p w14:paraId="10492510" w14:textId="12B04685" w:rsidR="00E11FBD" w:rsidRPr="00681A03" w:rsidRDefault="00E11FBD" w:rsidP="00E11FBD">
      <w:pPr>
        <w:pStyle w:val="Sansinterligne"/>
        <w:ind w:firstLine="708"/>
        <w:rPr>
          <w:sz w:val="24"/>
          <w:szCs w:val="24"/>
          <w:lang w:val="en-CA"/>
        </w:rPr>
      </w:pPr>
      <w:r w:rsidRPr="00681A03">
        <w:rPr>
          <w:i/>
          <w:sz w:val="24"/>
          <w:szCs w:val="24"/>
          <w:lang w:val="en-CA"/>
        </w:rPr>
        <w:t>For example</w:t>
      </w:r>
      <w:r w:rsidRPr="00681A03">
        <w:rPr>
          <w:sz w:val="24"/>
          <w:szCs w:val="24"/>
          <w:lang w:val="en-CA"/>
        </w:rPr>
        <w:t>:</w:t>
      </w:r>
      <w:r w:rsidRPr="00681A03">
        <w:rPr>
          <w:sz w:val="24"/>
          <w:szCs w:val="24"/>
          <w:lang w:val="en-CA"/>
        </w:rPr>
        <w:tab/>
      </w:r>
      <w:r w:rsidR="00681A03">
        <w:rPr>
          <w:sz w:val="24"/>
          <w:szCs w:val="24"/>
          <w:lang w:val="en-CA"/>
        </w:rPr>
        <w:tab/>
      </w:r>
      <w:r w:rsidRPr="00681A03">
        <w:rPr>
          <w:sz w:val="24"/>
          <w:szCs w:val="24"/>
          <w:u w:val="single"/>
          <w:lang w:val="en-CA"/>
        </w:rPr>
        <w:t>Mr. Héroux and M</w:t>
      </w:r>
      <w:r w:rsidR="00EE69B3">
        <w:rPr>
          <w:sz w:val="24"/>
          <w:szCs w:val="24"/>
          <w:u w:val="single"/>
          <w:lang w:val="en-CA"/>
        </w:rPr>
        <w:t>me Peddie</w:t>
      </w:r>
      <w:r w:rsidRPr="00681A03">
        <w:rPr>
          <w:sz w:val="24"/>
          <w:szCs w:val="24"/>
          <w:lang w:val="en-CA"/>
        </w:rPr>
        <w:t xml:space="preserve"> </w:t>
      </w:r>
      <w:r w:rsidRPr="00681A03">
        <w:rPr>
          <w:sz w:val="24"/>
          <w:szCs w:val="24"/>
          <w:u w:val="double"/>
          <w:lang w:val="en-CA"/>
        </w:rPr>
        <w:t>teach</w:t>
      </w:r>
      <w:r w:rsidRPr="00681A03">
        <w:rPr>
          <w:sz w:val="24"/>
          <w:szCs w:val="24"/>
          <w:lang w:val="en-CA"/>
        </w:rPr>
        <w:t xml:space="preserve"> science class.</w:t>
      </w:r>
    </w:p>
    <w:p w14:paraId="611F8D35" w14:textId="77777777" w:rsidR="00E11FBD" w:rsidRPr="00681A03" w:rsidRDefault="00E11FBD" w:rsidP="00E11FBD">
      <w:pPr>
        <w:pStyle w:val="Sansinterligne"/>
        <w:rPr>
          <w:sz w:val="24"/>
          <w:szCs w:val="24"/>
          <w:lang w:val="en-CA"/>
        </w:rPr>
      </w:pPr>
    </w:p>
    <w:p w14:paraId="12792584" w14:textId="77777777" w:rsidR="00E11FBD" w:rsidRPr="00681A03" w:rsidRDefault="00E11FBD" w:rsidP="00E11FBD">
      <w:pPr>
        <w:pStyle w:val="Sansinterligne"/>
        <w:rPr>
          <w:sz w:val="24"/>
          <w:szCs w:val="24"/>
          <w:lang w:val="en-CA"/>
        </w:rPr>
      </w:pPr>
      <w:r w:rsidRPr="00681A03">
        <w:rPr>
          <w:sz w:val="24"/>
          <w:szCs w:val="24"/>
          <w:lang w:val="en-CA"/>
        </w:rPr>
        <w:t>Subjects joined by “and” generally take a plural verb.</w:t>
      </w:r>
    </w:p>
    <w:p w14:paraId="4CA0E4B6" w14:textId="77777777" w:rsidR="00E11FBD" w:rsidRPr="00681A03" w:rsidRDefault="00E11FBD" w:rsidP="00E11FBD">
      <w:pPr>
        <w:pStyle w:val="Sansinterligne"/>
        <w:rPr>
          <w:sz w:val="24"/>
          <w:szCs w:val="24"/>
          <w:lang w:val="en-CA"/>
        </w:rPr>
      </w:pPr>
    </w:p>
    <w:p w14:paraId="5372F6F4" w14:textId="77777777" w:rsidR="00E11FBD" w:rsidRPr="00681A03" w:rsidRDefault="00E11FBD" w:rsidP="00E11FBD">
      <w:pPr>
        <w:pStyle w:val="Sansinterligne"/>
        <w:ind w:firstLine="708"/>
        <w:rPr>
          <w:sz w:val="24"/>
          <w:szCs w:val="24"/>
          <w:lang w:val="en-CA"/>
        </w:rPr>
      </w:pPr>
      <w:r w:rsidRPr="00681A03">
        <w:rPr>
          <w:i/>
          <w:sz w:val="24"/>
          <w:szCs w:val="24"/>
          <w:lang w:val="en-CA"/>
        </w:rPr>
        <w:t>For example</w:t>
      </w:r>
      <w:r w:rsidRPr="00681A03">
        <w:rPr>
          <w:sz w:val="24"/>
          <w:szCs w:val="24"/>
          <w:lang w:val="en-CA"/>
        </w:rPr>
        <w:t>:</w:t>
      </w:r>
      <w:r w:rsidR="00681A03">
        <w:rPr>
          <w:sz w:val="24"/>
          <w:szCs w:val="24"/>
          <w:lang w:val="en-CA"/>
        </w:rPr>
        <w:tab/>
      </w:r>
      <w:r w:rsidRPr="00681A03">
        <w:rPr>
          <w:sz w:val="24"/>
          <w:szCs w:val="24"/>
          <w:lang w:val="en-CA"/>
        </w:rPr>
        <w:tab/>
      </w:r>
      <w:r w:rsidRPr="00681A03">
        <w:rPr>
          <w:sz w:val="24"/>
          <w:szCs w:val="24"/>
          <w:u w:val="single"/>
          <w:lang w:val="en-CA"/>
        </w:rPr>
        <w:t>George Lucas and Steven Spielberg</w:t>
      </w:r>
      <w:r w:rsidRPr="00681A03">
        <w:rPr>
          <w:sz w:val="24"/>
          <w:szCs w:val="24"/>
          <w:lang w:val="en-CA"/>
        </w:rPr>
        <w:t xml:space="preserve"> </w:t>
      </w:r>
      <w:r w:rsidRPr="00681A03">
        <w:rPr>
          <w:sz w:val="24"/>
          <w:szCs w:val="24"/>
          <w:u w:val="double"/>
          <w:lang w:val="en-CA"/>
        </w:rPr>
        <w:t>make</w:t>
      </w:r>
      <w:r w:rsidRPr="00681A03">
        <w:rPr>
          <w:sz w:val="24"/>
          <w:szCs w:val="24"/>
          <w:lang w:val="en-CA"/>
        </w:rPr>
        <w:t xml:space="preserve"> movies.</w:t>
      </w:r>
    </w:p>
    <w:p w14:paraId="7C78CA80" w14:textId="77777777" w:rsidR="00E11FBD" w:rsidRPr="00681A03" w:rsidRDefault="00E11FBD" w:rsidP="00E11FBD">
      <w:pPr>
        <w:pStyle w:val="Sansinterligne"/>
        <w:rPr>
          <w:sz w:val="24"/>
          <w:szCs w:val="24"/>
          <w:lang w:val="en-CA"/>
        </w:rPr>
      </w:pPr>
    </w:p>
    <w:p w14:paraId="40FD84DD" w14:textId="77777777" w:rsidR="00E11FBD" w:rsidRPr="00681A03" w:rsidRDefault="00E11FBD" w:rsidP="00E11FBD">
      <w:pPr>
        <w:pStyle w:val="Sansinterligne"/>
        <w:rPr>
          <w:sz w:val="24"/>
          <w:szCs w:val="24"/>
          <w:lang w:val="en-CA"/>
        </w:rPr>
      </w:pPr>
      <w:r w:rsidRPr="00681A03">
        <w:rPr>
          <w:sz w:val="24"/>
          <w:szCs w:val="24"/>
          <w:lang w:val="en-CA"/>
        </w:rPr>
        <w:t>Compound subjects that name only one person, place, thing, or idea take singular verbs.</w:t>
      </w:r>
    </w:p>
    <w:p w14:paraId="58DEEF92" w14:textId="77777777" w:rsidR="00E11FBD" w:rsidRPr="00681A03" w:rsidRDefault="00E11FBD" w:rsidP="00E11FBD">
      <w:pPr>
        <w:pStyle w:val="Sansinterligne"/>
        <w:rPr>
          <w:sz w:val="24"/>
          <w:szCs w:val="24"/>
          <w:lang w:val="en-CA"/>
        </w:rPr>
      </w:pPr>
    </w:p>
    <w:p w14:paraId="7B999358" w14:textId="77777777" w:rsidR="00E11FBD" w:rsidRPr="00681A03" w:rsidRDefault="00E11FBD" w:rsidP="00E11FBD">
      <w:pPr>
        <w:pStyle w:val="Sansinterligne"/>
        <w:rPr>
          <w:sz w:val="24"/>
          <w:szCs w:val="24"/>
          <w:lang w:val="en-CA"/>
        </w:rPr>
      </w:pPr>
      <w:r w:rsidRPr="00681A03">
        <w:rPr>
          <w:sz w:val="24"/>
          <w:szCs w:val="24"/>
          <w:lang w:val="en-CA"/>
        </w:rPr>
        <w:tab/>
      </w:r>
      <w:r w:rsidRPr="00681A03">
        <w:rPr>
          <w:i/>
          <w:sz w:val="24"/>
          <w:szCs w:val="24"/>
          <w:lang w:val="en-CA"/>
        </w:rPr>
        <w:t>For example</w:t>
      </w:r>
      <w:r w:rsidRPr="00681A03">
        <w:rPr>
          <w:sz w:val="24"/>
          <w:szCs w:val="24"/>
          <w:lang w:val="en-CA"/>
        </w:rPr>
        <w:t>:</w:t>
      </w:r>
      <w:r w:rsidR="00681A03">
        <w:rPr>
          <w:sz w:val="24"/>
          <w:szCs w:val="24"/>
          <w:lang w:val="en-CA"/>
        </w:rPr>
        <w:tab/>
      </w:r>
      <w:r w:rsidRPr="00681A03">
        <w:rPr>
          <w:sz w:val="24"/>
          <w:szCs w:val="24"/>
          <w:lang w:val="en-CA"/>
        </w:rPr>
        <w:tab/>
      </w:r>
      <w:r w:rsidRPr="00681A03">
        <w:rPr>
          <w:sz w:val="24"/>
          <w:szCs w:val="24"/>
          <w:u w:val="single"/>
          <w:lang w:val="en-CA"/>
        </w:rPr>
        <w:t>My pen pal and my best friend</w:t>
      </w:r>
      <w:r w:rsidRPr="00681A03">
        <w:rPr>
          <w:sz w:val="24"/>
          <w:szCs w:val="24"/>
          <w:lang w:val="en-CA"/>
        </w:rPr>
        <w:t xml:space="preserve"> </w:t>
      </w:r>
      <w:r w:rsidRPr="00681A03">
        <w:rPr>
          <w:sz w:val="24"/>
          <w:szCs w:val="24"/>
          <w:u w:val="double"/>
          <w:lang w:val="en-CA"/>
        </w:rPr>
        <w:t>is</w:t>
      </w:r>
      <w:r w:rsidRPr="00681A03">
        <w:rPr>
          <w:sz w:val="24"/>
          <w:szCs w:val="24"/>
          <w:lang w:val="en-CA"/>
        </w:rPr>
        <w:t xml:space="preserve"> my cousin.</w:t>
      </w:r>
    </w:p>
    <w:p w14:paraId="4DB698F8" w14:textId="77777777" w:rsidR="00E11FBD" w:rsidRPr="00681A03" w:rsidRDefault="00E11FBD" w:rsidP="00E11FBD">
      <w:pPr>
        <w:pStyle w:val="Sansinterligne"/>
        <w:rPr>
          <w:sz w:val="24"/>
          <w:szCs w:val="24"/>
          <w:lang w:val="en-CA"/>
        </w:rPr>
      </w:pPr>
      <w:r w:rsidRPr="00681A03">
        <w:rPr>
          <w:sz w:val="24"/>
          <w:szCs w:val="24"/>
          <w:lang w:val="en-CA"/>
        </w:rPr>
        <w:tab/>
      </w:r>
      <w:r w:rsidRPr="00681A03">
        <w:rPr>
          <w:sz w:val="24"/>
          <w:szCs w:val="24"/>
          <w:lang w:val="en-CA"/>
        </w:rPr>
        <w:tab/>
      </w:r>
      <w:r w:rsidRPr="00681A03">
        <w:rPr>
          <w:sz w:val="24"/>
          <w:szCs w:val="24"/>
          <w:lang w:val="en-CA"/>
        </w:rPr>
        <w:tab/>
      </w:r>
      <w:r w:rsidRPr="00681A03">
        <w:rPr>
          <w:sz w:val="24"/>
          <w:szCs w:val="24"/>
          <w:lang w:val="en-CA"/>
        </w:rPr>
        <w:tab/>
      </w:r>
    </w:p>
    <w:p w14:paraId="711741A0" w14:textId="77777777" w:rsidR="00E11FBD" w:rsidRPr="00681A03" w:rsidRDefault="008B1D28" w:rsidP="00E11FBD">
      <w:pPr>
        <w:pStyle w:val="Sansinterligne"/>
        <w:ind w:left="2124" w:firstLine="708"/>
        <w:rPr>
          <w:sz w:val="24"/>
          <w:szCs w:val="24"/>
          <w:lang w:val="en-CA"/>
        </w:rPr>
      </w:pPr>
      <w:r w:rsidRPr="00681A03">
        <w:rPr>
          <w:sz w:val="24"/>
          <w:szCs w:val="24"/>
          <w:u w:val="single"/>
          <w:lang w:val="en-CA"/>
        </w:rPr>
        <w:t>Chips and salsa</w:t>
      </w:r>
      <w:r w:rsidRPr="00681A03">
        <w:rPr>
          <w:sz w:val="24"/>
          <w:szCs w:val="24"/>
          <w:lang w:val="en-CA"/>
        </w:rPr>
        <w:t xml:space="preserve"> </w:t>
      </w:r>
      <w:proofErr w:type="gramStart"/>
      <w:r w:rsidRPr="00681A03">
        <w:rPr>
          <w:sz w:val="24"/>
          <w:szCs w:val="24"/>
          <w:u w:val="double"/>
          <w:lang w:val="en-CA"/>
        </w:rPr>
        <w:t>makes</w:t>
      </w:r>
      <w:proofErr w:type="gramEnd"/>
      <w:r w:rsidRPr="00681A03">
        <w:rPr>
          <w:sz w:val="24"/>
          <w:szCs w:val="24"/>
          <w:lang w:val="en-CA"/>
        </w:rPr>
        <w:t xml:space="preserve"> a tasty</w:t>
      </w:r>
      <w:r w:rsidR="00E11FBD" w:rsidRPr="00681A03">
        <w:rPr>
          <w:sz w:val="24"/>
          <w:szCs w:val="24"/>
          <w:lang w:val="en-CA"/>
        </w:rPr>
        <w:t xml:space="preserve"> snack.</w:t>
      </w:r>
    </w:p>
    <w:p w14:paraId="243D87AB" w14:textId="77777777" w:rsidR="00E11FBD" w:rsidRPr="00681A03" w:rsidRDefault="00E11FBD" w:rsidP="00E11FBD">
      <w:pPr>
        <w:pStyle w:val="Sansinterligne"/>
        <w:ind w:left="2124" w:firstLine="708"/>
        <w:rPr>
          <w:sz w:val="24"/>
          <w:szCs w:val="24"/>
          <w:lang w:val="en-CA"/>
        </w:rPr>
      </w:pPr>
    </w:p>
    <w:p w14:paraId="678A7E5D" w14:textId="77777777" w:rsidR="00E11FBD" w:rsidRPr="00681A03" w:rsidRDefault="008B1D28" w:rsidP="00E11FBD">
      <w:pPr>
        <w:pStyle w:val="Sansinterligne"/>
        <w:rPr>
          <w:sz w:val="24"/>
          <w:szCs w:val="24"/>
          <w:lang w:val="en-CA"/>
        </w:rPr>
      </w:pPr>
      <w:r w:rsidRPr="00681A03">
        <w:rPr>
          <w:sz w:val="24"/>
          <w:szCs w:val="24"/>
          <w:lang w:val="en-CA"/>
        </w:rPr>
        <w:t>In the first example</w:t>
      </w:r>
      <w:r w:rsidR="00E11FBD" w:rsidRPr="00681A03">
        <w:rPr>
          <w:sz w:val="24"/>
          <w:szCs w:val="24"/>
          <w:lang w:val="en-CA"/>
        </w:rPr>
        <w:t>, they are the same person, so they take the singular verb “is”.</w:t>
      </w:r>
      <w:r w:rsidRPr="00681A03">
        <w:rPr>
          <w:sz w:val="24"/>
          <w:szCs w:val="24"/>
          <w:lang w:val="en-CA"/>
        </w:rPr>
        <w:t xml:space="preserve">  In the second example, the combination of chips and salsa makes one snack, so it takes the singular verb “makes”.</w:t>
      </w:r>
    </w:p>
    <w:p w14:paraId="471EAE6B" w14:textId="77777777" w:rsidR="008B1D28" w:rsidRPr="00681A03" w:rsidRDefault="008B1D28" w:rsidP="00E11FBD">
      <w:pPr>
        <w:pStyle w:val="Sansinterligne"/>
        <w:rPr>
          <w:sz w:val="24"/>
          <w:szCs w:val="24"/>
          <w:lang w:val="en-CA"/>
        </w:rPr>
      </w:pPr>
    </w:p>
    <w:p w14:paraId="7F1629A4" w14:textId="77777777" w:rsidR="008B1D28" w:rsidRPr="00681A03" w:rsidRDefault="008B1D28" w:rsidP="00E11FBD">
      <w:pPr>
        <w:pStyle w:val="Sansinterligne"/>
        <w:rPr>
          <w:sz w:val="24"/>
          <w:szCs w:val="24"/>
          <w:lang w:val="en-CA"/>
        </w:rPr>
      </w:pPr>
      <w:r w:rsidRPr="00681A03">
        <w:rPr>
          <w:sz w:val="24"/>
          <w:szCs w:val="24"/>
          <w:lang w:val="en-CA"/>
        </w:rPr>
        <w:t>Singular subjects joined by “or” or “nor” take a singular verb.  Plural subjects joined by “or” or “nor” take a plural verb.</w:t>
      </w:r>
    </w:p>
    <w:p w14:paraId="10487291" w14:textId="77777777" w:rsidR="008B1D28" w:rsidRPr="00681A03" w:rsidRDefault="008B1D28" w:rsidP="00E11FBD">
      <w:pPr>
        <w:pStyle w:val="Sansinterligne"/>
        <w:rPr>
          <w:sz w:val="24"/>
          <w:szCs w:val="24"/>
          <w:lang w:val="en-CA"/>
        </w:rPr>
      </w:pPr>
    </w:p>
    <w:p w14:paraId="465FCD10" w14:textId="77777777" w:rsidR="008B1D28" w:rsidRPr="00681A03" w:rsidRDefault="008B1D28" w:rsidP="008B1D28">
      <w:pPr>
        <w:pStyle w:val="Sansinterligne"/>
        <w:ind w:left="2832" w:hanging="2127"/>
        <w:rPr>
          <w:sz w:val="24"/>
          <w:szCs w:val="24"/>
          <w:lang w:val="en-CA"/>
        </w:rPr>
      </w:pPr>
      <w:r w:rsidRPr="00681A03">
        <w:rPr>
          <w:i/>
          <w:sz w:val="24"/>
          <w:szCs w:val="24"/>
          <w:lang w:val="en-CA"/>
        </w:rPr>
        <w:t>For example:</w:t>
      </w:r>
      <w:r w:rsidRPr="00681A03">
        <w:rPr>
          <w:sz w:val="24"/>
          <w:szCs w:val="24"/>
          <w:lang w:val="en-CA"/>
        </w:rPr>
        <w:tab/>
        <w:t xml:space="preserve">After dinner, either </w:t>
      </w:r>
      <w:r w:rsidRPr="00681A03">
        <w:rPr>
          <w:sz w:val="24"/>
          <w:szCs w:val="24"/>
          <w:u w:val="single"/>
          <w:lang w:val="en-CA"/>
        </w:rPr>
        <w:t>Jack or James</w:t>
      </w:r>
      <w:r w:rsidRPr="00681A03">
        <w:rPr>
          <w:sz w:val="24"/>
          <w:szCs w:val="24"/>
          <w:lang w:val="en-CA"/>
        </w:rPr>
        <w:t xml:space="preserve"> </w:t>
      </w:r>
      <w:r w:rsidRPr="00681A03">
        <w:rPr>
          <w:sz w:val="24"/>
          <w:szCs w:val="24"/>
          <w:u w:val="double"/>
          <w:lang w:val="en-CA"/>
        </w:rPr>
        <w:t>loads</w:t>
      </w:r>
      <w:r w:rsidRPr="00681A03">
        <w:rPr>
          <w:sz w:val="24"/>
          <w:szCs w:val="24"/>
          <w:lang w:val="en-CA"/>
        </w:rPr>
        <w:t xml:space="preserve"> the dishwasher.</w:t>
      </w:r>
    </w:p>
    <w:p w14:paraId="644AB4FA" w14:textId="77777777" w:rsidR="008B1D28" w:rsidRPr="00681A03" w:rsidRDefault="008B1D28" w:rsidP="008B1D28">
      <w:pPr>
        <w:pStyle w:val="Sansinterligne"/>
        <w:ind w:left="2832" w:hanging="2127"/>
        <w:rPr>
          <w:sz w:val="24"/>
          <w:szCs w:val="24"/>
          <w:lang w:val="en-CA"/>
        </w:rPr>
      </w:pPr>
    </w:p>
    <w:p w14:paraId="210DD6AE" w14:textId="77777777" w:rsidR="008B1D28" w:rsidRPr="00681A03" w:rsidRDefault="008B1D28" w:rsidP="008B1D28">
      <w:pPr>
        <w:pStyle w:val="Sansinterligne"/>
        <w:ind w:left="2832" w:hanging="2127"/>
        <w:rPr>
          <w:sz w:val="24"/>
          <w:szCs w:val="24"/>
          <w:lang w:val="en-CA"/>
        </w:rPr>
      </w:pPr>
      <w:r w:rsidRPr="00681A03">
        <w:rPr>
          <w:sz w:val="24"/>
          <w:szCs w:val="24"/>
          <w:lang w:val="en-CA"/>
        </w:rPr>
        <w:tab/>
      </w:r>
      <w:r w:rsidRPr="00681A03">
        <w:rPr>
          <w:sz w:val="24"/>
          <w:szCs w:val="24"/>
          <w:u w:val="single"/>
          <w:lang w:val="en-CA"/>
        </w:rPr>
        <w:t>Neither the coach nor the principal</w:t>
      </w:r>
      <w:r w:rsidRPr="00681A03">
        <w:rPr>
          <w:sz w:val="24"/>
          <w:szCs w:val="24"/>
          <w:lang w:val="en-CA"/>
        </w:rPr>
        <w:t xml:space="preserve"> </w:t>
      </w:r>
      <w:r w:rsidRPr="00681A03">
        <w:rPr>
          <w:sz w:val="24"/>
          <w:szCs w:val="24"/>
          <w:u w:val="double"/>
          <w:lang w:val="en-CA"/>
        </w:rPr>
        <w:t>was</w:t>
      </w:r>
      <w:r w:rsidRPr="00681A03">
        <w:rPr>
          <w:sz w:val="24"/>
          <w:szCs w:val="24"/>
          <w:lang w:val="en-CA"/>
        </w:rPr>
        <w:t xml:space="preserve"> happy with the team’s performance.</w:t>
      </w:r>
    </w:p>
    <w:p w14:paraId="2AF18E5B" w14:textId="77777777" w:rsidR="008B1D28" w:rsidRPr="00681A03" w:rsidRDefault="008B1D28" w:rsidP="008B1D28">
      <w:pPr>
        <w:pStyle w:val="Sansinterligne"/>
        <w:rPr>
          <w:sz w:val="24"/>
          <w:szCs w:val="24"/>
          <w:lang w:val="en-CA"/>
        </w:rPr>
      </w:pPr>
    </w:p>
    <w:p w14:paraId="0FEEF4EE" w14:textId="77777777" w:rsidR="008B1D28" w:rsidRPr="00681A03" w:rsidRDefault="008B1D28" w:rsidP="008B1D28">
      <w:pPr>
        <w:pStyle w:val="Sansinterligne"/>
        <w:rPr>
          <w:sz w:val="24"/>
          <w:szCs w:val="24"/>
          <w:lang w:val="en-CA"/>
        </w:rPr>
      </w:pPr>
      <w:r w:rsidRPr="00681A03">
        <w:rPr>
          <w:sz w:val="24"/>
          <w:szCs w:val="24"/>
          <w:lang w:val="en-CA"/>
        </w:rPr>
        <w:t>In the first case, Jack loads the dishwasher or James loads the dishwasher; not both.  In the second case, neither “one” is happy, so the verb (“was”) is singular.</w:t>
      </w:r>
    </w:p>
    <w:p w14:paraId="5D3706F5" w14:textId="77777777" w:rsidR="00E11FBD" w:rsidRPr="00681A03" w:rsidRDefault="0059448E" w:rsidP="00E11FBD">
      <w:pPr>
        <w:pStyle w:val="Sansinterligne"/>
        <w:rPr>
          <w:sz w:val="24"/>
          <w:szCs w:val="24"/>
          <w:lang w:val="en-CA"/>
        </w:rPr>
      </w:pPr>
      <w:r w:rsidRPr="00681A03">
        <w:rPr>
          <w:sz w:val="24"/>
          <w:szCs w:val="24"/>
          <w:lang w:val="en-CA"/>
        </w:rPr>
        <w:t>When a singular subject and a plural subject are joined together by “or” or “nor”, the verb agrees with the closest subject.</w:t>
      </w:r>
    </w:p>
    <w:p w14:paraId="2312BD32" w14:textId="77777777" w:rsidR="0059448E" w:rsidRPr="00681A03" w:rsidRDefault="0059448E" w:rsidP="00E11FBD">
      <w:pPr>
        <w:pStyle w:val="Sansinterligne"/>
        <w:rPr>
          <w:sz w:val="24"/>
          <w:szCs w:val="24"/>
          <w:lang w:val="en-CA"/>
        </w:rPr>
      </w:pPr>
    </w:p>
    <w:p w14:paraId="20F0F8FD" w14:textId="77777777" w:rsidR="0059448E" w:rsidRPr="00681A03" w:rsidRDefault="0059448E" w:rsidP="0059448E">
      <w:pPr>
        <w:pStyle w:val="Sansinterligne"/>
        <w:ind w:left="2832" w:hanging="2127"/>
        <w:rPr>
          <w:sz w:val="24"/>
          <w:szCs w:val="24"/>
          <w:lang w:val="en-CA"/>
        </w:rPr>
      </w:pPr>
      <w:r w:rsidRPr="00681A03">
        <w:rPr>
          <w:sz w:val="24"/>
          <w:szCs w:val="24"/>
          <w:lang w:val="en-CA"/>
        </w:rPr>
        <w:t>For example:</w:t>
      </w:r>
      <w:r w:rsidRPr="00681A03">
        <w:rPr>
          <w:sz w:val="24"/>
          <w:szCs w:val="24"/>
          <w:lang w:val="en-CA"/>
        </w:rPr>
        <w:tab/>
        <w:t xml:space="preserve">Neither </w:t>
      </w:r>
      <w:r w:rsidRPr="00681A03">
        <w:rPr>
          <w:sz w:val="24"/>
          <w:szCs w:val="24"/>
          <w:u w:val="single"/>
          <w:lang w:val="en-CA"/>
        </w:rPr>
        <w:t>the children</w:t>
      </w:r>
      <w:r w:rsidRPr="00681A03">
        <w:rPr>
          <w:sz w:val="24"/>
          <w:szCs w:val="24"/>
          <w:lang w:val="en-CA"/>
        </w:rPr>
        <w:t xml:space="preserve"> nor </w:t>
      </w:r>
      <w:r w:rsidRPr="00681A03">
        <w:rPr>
          <w:sz w:val="24"/>
          <w:szCs w:val="24"/>
          <w:u w:val="single"/>
          <w:lang w:val="en-CA"/>
        </w:rPr>
        <w:t>their mother</w:t>
      </w:r>
      <w:r w:rsidRPr="00681A03">
        <w:rPr>
          <w:sz w:val="24"/>
          <w:szCs w:val="24"/>
          <w:lang w:val="en-CA"/>
        </w:rPr>
        <w:t xml:space="preserve"> </w:t>
      </w:r>
      <w:r w:rsidRPr="00681A03">
        <w:rPr>
          <w:sz w:val="24"/>
          <w:szCs w:val="24"/>
          <w:u w:val="double"/>
          <w:lang w:val="en-CA"/>
        </w:rPr>
        <w:t>was</w:t>
      </w:r>
      <w:r w:rsidRPr="00681A03">
        <w:rPr>
          <w:sz w:val="24"/>
          <w:szCs w:val="24"/>
          <w:lang w:val="en-CA"/>
        </w:rPr>
        <w:t xml:space="preserve"> ready for the trip.</w:t>
      </w:r>
    </w:p>
    <w:p w14:paraId="578CC2DF" w14:textId="77777777" w:rsidR="0059448E" w:rsidRPr="00681A03" w:rsidRDefault="0059448E" w:rsidP="0059448E">
      <w:pPr>
        <w:pStyle w:val="Sansinterligne"/>
        <w:ind w:left="2832" w:hanging="2127"/>
        <w:rPr>
          <w:sz w:val="24"/>
          <w:szCs w:val="24"/>
          <w:lang w:val="en-CA"/>
        </w:rPr>
      </w:pPr>
    </w:p>
    <w:p w14:paraId="4E1CD15C" w14:textId="77777777" w:rsidR="0059448E" w:rsidRPr="00681A03" w:rsidRDefault="0059448E" w:rsidP="0059448E">
      <w:pPr>
        <w:pStyle w:val="Sansinterligne"/>
        <w:ind w:left="2832" w:hanging="2127"/>
        <w:rPr>
          <w:sz w:val="24"/>
          <w:szCs w:val="24"/>
          <w:lang w:val="en-CA"/>
        </w:rPr>
      </w:pPr>
      <w:r w:rsidRPr="00681A03">
        <w:rPr>
          <w:sz w:val="24"/>
          <w:szCs w:val="24"/>
          <w:lang w:val="en-CA"/>
        </w:rPr>
        <w:tab/>
        <w:t xml:space="preserve">Neither </w:t>
      </w:r>
      <w:r w:rsidRPr="00681A03">
        <w:rPr>
          <w:sz w:val="24"/>
          <w:szCs w:val="24"/>
          <w:u w:val="single"/>
          <w:lang w:val="en-CA"/>
        </w:rPr>
        <w:t>the mother</w:t>
      </w:r>
      <w:r w:rsidRPr="00681A03">
        <w:rPr>
          <w:sz w:val="24"/>
          <w:szCs w:val="24"/>
          <w:lang w:val="en-CA"/>
        </w:rPr>
        <w:t xml:space="preserve"> nor </w:t>
      </w:r>
      <w:r w:rsidRPr="00681A03">
        <w:rPr>
          <w:sz w:val="24"/>
          <w:szCs w:val="24"/>
          <w:u w:val="single"/>
          <w:lang w:val="en-CA"/>
        </w:rPr>
        <w:t>her children</w:t>
      </w:r>
      <w:r w:rsidRPr="00681A03">
        <w:rPr>
          <w:sz w:val="24"/>
          <w:szCs w:val="24"/>
          <w:lang w:val="en-CA"/>
        </w:rPr>
        <w:t xml:space="preserve"> </w:t>
      </w:r>
      <w:r w:rsidRPr="00681A03">
        <w:rPr>
          <w:sz w:val="24"/>
          <w:szCs w:val="24"/>
          <w:u w:val="double"/>
          <w:lang w:val="en-CA"/>
        </w:rPr>
        <w:t>were</w:t>
      </w:r>
      <w:r w:rsidRPr="00681A03">
        <w:rPr>
          <w:sz w:val="24"/>
          <w:szCs w:val="24"/>
          <w:lang w:val="en-CA"/>
        </w:rPr>
        <w:t xml:space="preserve"> ready for the trip.</w:t>
      </w:r>
    </w:p>
    <w:p w14:paraId="429882ED" w14:textId="77777777" w:rsidR="0059448E" w:rsidRPr="00681A03" w:rsidRDefault="0059448E" w:rsidP="0059448E">
      <w:pPr>
        <w:pStyle w:val="Sansinterligne"/>
        <w:rPr>
          <w:sz w:val="24"/>
          <w:szCs w:val="24"/>
          <w:lang w:val="en-CA"/>
        </w:rPr>
      </w:pPr>
    </w:p>
    <w:p w14:paraId="6FE38307" w14:textId="77777777" w:rsidR="0059448E" w:rsidRPr="00681A03" w:rsidRDefault="0059448E" w:rsidP="0059448E">
      <w:pPr>
        <w:pStyle w:val="Sansinterligne"/>
        <w:rPr>
          <w:sz w:val="24"/>
          <w:szCs w:val="24"/>
          <w:lang w:val="en-CA"/>
        </w:rPr>
      </w:pPr>
      <w:r w:rsidRPr="00681A03">
        <w:rPr>
          <w:sz w:val="24"/>
          <w:szCs w:val="24"/>
          <w:lang w:val="en-CA"/>
        </w:rPr>
        <w:t>In the first example, the singular subject “mother” is closest to the verb, so the verb (“was”) is singular.  In the second example, the plural subject “children” is closest to the verb, so the verb (“were”) is plural.</w:t>
      </w:r>
    </w:p>
    <w:p w14:paraId="0626A7F2" w14:textId="77777777" w:rsidR="0059448E" w:rsidRDefault="00681A03" w:rsidP="0059448E">
      <w:pPr>
        <w:pStyle w:val="Sansinterligne"/>
        <w:rPr>
          <w:sz w:val="28"/>
          <w:szCs w:val="28"/>
          <w:lang w:val="en-CA"/>
        </w:rPr>
      </w:pPr>
      <w:r>
        <w:rPr>
          <w:sz w:val="28"/>
          <w:szCs w:val="28"/>
          <w:lang w:val="en-CA"/>
        </w:rPr>
        <w:lastRenderedPageBreak/>
        <w:t>E</w:t>
      </w:r>
      <w:r w:rsidR="0059448E">
        <w:rPr>
          <w:sz w:val="28"/>
          <w:szCs w:val="28"/>
          <w:lang w:val="en-CA"/>
        </w:rPr>
        <w:t>xercise A – Choose the correct verb in the following sentences.</w:t>
      </w:r>
    </w:p>
    <w:p w14:paraId="1405A0E5" w14:textId="77777777" w:rsidR="0059448E" w:rsidRDefault="0059448E" w:rsidP="0059448E">
      <w:pPr>
        <w:pStyle w:val="Sansinterligne"/>
        <w:rPr>
          <w:sz w:val="28"/>
          <w:szCs w:val="28"/>
          <w:lang w:val="en-CA"/>
        </w:rPr>
      </w:pPr>
    </w:p>
    <w:p w14:paraId="36FA2A96" w14:textId="77777777" w:rsidR="0059448E" w:rsidRDefault="0059448E" w:rsidP="0059448E">
      <w:pPr>
        <w:pStyle w:val="Sansinterligne"/>
        <w:numPr>
          <w:ilvl w:val="0"/>
          <w:numId w:val="1"/>
        </w:numPr>
        <w:rPr>
          <w:sz w:val="28"/>
          <w:szCs w:val="28"/>
          <w:lang w:val="en-CA"/>
        </w:rPr>
      </w:pPr>
      <w:r>
        <w:rPr>
          <w:sz w:val="28"/>
          <w:szCs w:val="28"/>
          <w:lang w:val="en-CA"/>
        </w:rPr>
        <w:t>Beth and Kendra (reads, read) very quickly.</w:t>
      </w:r>
    </w:p>
    <w:p w14:paraId="36409B94" w14:textId="77777777" w:rsidR="00681A03" w:rsidRDefault="00681A03" w:rsidP="00681A03">
      <w:pPr>
        <w:pStyle w:val="Sansinterligne"/>
        <w:ind w:left="720"/>
        <w:rPr>
          <w:sz w:val="28"/>
          <w:szCs w:val="28"/>
          <w:lang w:val="en-CA"/>
        </w:rPr>
      </w:pPr>
    </w:p>
    <w:p w14:paraId="679D437F" w14:textId="77777777" w:rsidR="00681A03" w:rsidRDefault="00681A03" w:rsidP="0059448E">
      <w:pPr>
        <w:pStyle w:val="Sansinterligne"/>
        <w:numPr>
          <w:ilvl w:val="0"/>
          <w:numId w:val="1"/>
        </w:numPr>
        <w:rPr>
          <w:sz w:val="28"/>
          <w:szCs w:val="28"/>
          <w:lang w:val="en-CA"/>
        </w:rPr>
      </w:pPr>
      <w:r>
        <w:rPr>
          <w:sz w:val="28"/>
          <w:szCs w:val="28"/>
          <w:lang w:val="en-CA"/>
        </w:rPr>
        <w:t xml:space="preserve">The piano or the </w:t>
      </w:r>
      <w:proofErr w:type="gramStart"/>
      <w:r>
        <w:rPr>
          <w:sz w:val="28"/>
          <w:szCs w:val="28"/>
          <w:lang w:val="en-CA"/>
        </w:rPr>
        <w:t>book case</w:t>
      </w:r>
      <w:proofErr w:type="gramEnd"/>
      <w:r>
        <w:rPr>
          <w:sz w:val="28"/>
          <w:szCs w:val="28"/>
          <w:lang w:val="en-CA"/>
        </w:rPr>
        <w:t xml:space="preserve"> (</w:t>
      </w:r>
      <w:r w:rsidRPr="00066C03">
        <w:rPr>
          <w:sz w:val="28"/>
          <w:szCs w:val="28"/>
          <w:highlight w:val="yellow"/>
          <w:lang w:val="en-CA"/>
        </w:rPr>
        <w:t>has</w:t>
      </w:r>
      <w:r>
        <w:rPr>
          <w:sz w:val="28"/>
          <w:szCs w:val="28"/>
          <w:lang w:val="en-CA"/>
        </w:rPr>
        <w:t>, have) to go.</w:t>
      </w:r>
    </w:p>
    <w:p w14:paraId="17334AF6" w14:textId="77777777" w:rsidR="00681A03" w:rsidRDefault="00681A03" w:rsidP="00681A03">
      <w:pPr>
        <w:pStyle w:val="Paragraphedeliste"/>
        <w:rPr>
          <w:sz w:val="28"/>
          <w:szCs w:val="28"/>
          <w:lang w:val="en-CA"/>
        </w:rPr>
      </w:pPr>
    </w:p>
    <w:p w14:paraId="25CF8175" w14:textId="77777777" w:rsidR="00681A03" w:rsidRDefault="00681A03" w:rsidP="0059448E">
      <w:pPr>
        <w:pStyle w:val="Sansinterligne"/>
        <w:numPr>
          <w:ilvl w:val="0"/>
          <w:numId w:val="1"/>
        </w:numPr>
        <w:rPr>
          <w:sz w:val="28"/>
          <w:szCs w:val="28"/>
          <w:lang w:val="en-CA"/>
        </w:rPr>
      </w:pPr>
      <w:r>
        <w:rPr>
          <w:sz w:val="28"/>
          <w:szCs w:val="28"/>
          <w:lang w:val="en-CA"/>
        </w:rPr>
        <w:t>Neither the pillows nor the curtains (match, matches) the couch.</w:t>
      </w:r>
    </w:p>
    <w:p w14:paraId="24A620ED" w14:textId="77777777" w:rsidR="00681A03" w:rsidRDefault="00681A03" w:rsidP="00681A03">
      <w:pPr>
        <w:pStyle w:val="Paragraphedeliste"/>
        <w:rPr>
          <w:sz w:val="28"/>
          <w:szCs w:val="28"/>
          <w:lang w:val="en-CA"/>
        </w:rPr>
      </w:pPr>
    </w:p>
    <w:p w14:paraId="1449D926" w14:textId="77777777" w:rsidR="00681A03" w:rsidRDefault="00681A03" w:rsidP="0059448E">
      <w:pPr>
        <w:pStyle w:val="Sansinterligne"/>
        <w:numPr>
          <w:ilvl w:val="0"/>
          <w:numId w:val="1"/>
        </w:numPr>
        <w:rPr>
          <w:sz w:val="28"/>
          <w:szCs w:val="28"/>
          <w:lang w:val="en-CA"/>
        </w:rPr>
      </w:pPr>
      <w:r>
        <w:rPr>
          <w:sz w:val="28"/>
          <w:szCs w:val="28"/>
          <w:lang w:val="en-CA"/>
        </w:rPr>
        <w:t>Potato chips and cupcakes (</w:t>
      </w:r>
      <w:r w:rsidRPr="00066C03">
        <w:rPr>
          <w:sz w:val="28"/>
          <w:szCs w:val="28"/>
          <w:highlight w:val="yellow"/>
          <w:lang w:val="en-CA"/>
        </w:rPr>
        <w:t>taste</w:t>
      </w:r>
      <w:r>
        <w:rPr>
          <w:sz w:val="28"/>
          <w:szCs w:val="28"/>
          <w:lang w:val="en-CA"/>
        </w:rPr>
        <w:t>, tastes) good.</w:t>
      </w:r>
    </w:p>
    <w:p w14:paraId="701C515B" w14:textId="77777777" w:rsidR="00681A03" w:rsidRDefault="00681A03" w:rsidP="00681A03">
      <w:pPr>
        <w:pStyle w:val="Paragraphedeliste"/>
        <w:rPr>
          <w:sz w:val="28"/>
          <w:szCs w:val="28"/>
          <w:lang w:val="en-CA"/>
        </w:rPr>
      </w:pPr>
    </w:p>
    <w:p w14:paraId="096A0600" w14:textId="77777777" w:rsidR="00681A03" w:rsidRDefault="00681A03" w:rsidP="0059448E">
      <w:pPr>
        <w:pStyle w:val="Sansinterligne"/>
        <w:numPr>
          <w:ilvl w:val="0"/>
          <w:numId w:val="1"/>
        </w:numPr>
        <w:rPr>
          <w:sz w:val="28"/>
          <w:szCs w:val="28"/>
          <w:lang w:val="en-CA"/>
        </w:rPr>
      </w:pPr>
      <w:r>
        <w:rPr>
          <w:sz w:val="28"/>
          <w:szCs w:val="28"/>
          <w:lang w:val="en-CA"/>
        </w:rPr>
        <w:t>Uncle Jim, Aunt Sue, and my cousin Jeff (live, lives) in Jamaica.</w:t>
      </w:r>
    </w:p>
    <w:p w14:paraId="4374DDE1" w14:textId="77777777" w:rsidR="00681A03" w:rsidRDefault="00681A03" w:rsidP="00681A03">
      <w:pPr>
        <w:pStyle w:val="Paragraphedeliste"/>
        <w:rPr>
          <w:sz w:val="28"/>
          <w:szCs w:val="28"/>
          <w:lang w:val="en-CA"/>
        </w:rPr>
      </w:pPr>
    </w:p>
    <w:p w14:paraId="7570DD32" w14:textId="77777777" w:rsidR="00681A03" w:rsidRDefault="00681A03" w:rsidP="0059448E">
      <w:pPr>
        <w:pStyle w:val="Sansinterligne"/>
        <w:numPr>
          <w:ilvl w:val="0"/>
          <w:numId w:val="1"/>
        </w:numPr>
        <w:rPr>
          <w:sz w:val="28"/>
          <w:szCs w:val="28"/>
          <w:lang w:val="en-CA"/>
        </w:rPr>
      </w:pPr>
      <w:r>
        <w:rPr>
          <w:sz w:val="28"/>
          <w:szCs w:val="28"/>
          <w:lang w:val="en-CA"/>
        </w:rPr>
        <w:t xml:space="preserve">Either the chicken or the beef in the freezer (need, </w:t>
      </w:r>
      <w:r w:rsidRPr="00066C03">
        <w:rPr>
          <w:sz w:val="28"/>
          <w:szCs w:val="28"/>
          <w:highlight w:val="yellow"/>
          <w:lang w:val="en-CA"/>
        </w:rPr>
        <w:t>needs</w:t>
      </w:r>
      <w:r>
        <w:rPr>
          <w:sz w:val="28"/>
          <w:szCs w:val="28"/>
          <w:lang w:val="en-CA"/>
        </w:rPr>
        <w:t>) to be thawed for dinner tonight.</w:t>
      </w:r>
    </w:p>
    <w:p w14:paraId="05E2CCEA" w14:textId="77777777" w:rsidR="00681A03" w:rsidRDefault="00681A03" w:rsidP="00681A03">
      <w:pPr>
        <w:pStyle w:val="Paragraphedeliste"/>
        <w:rPr>
          <w:sz w:val="28"/>
          <w:szCs w:val="28"/>
          <w:lang w:val="en-CA"/>
        </w:rPr>
      </w:pPr>
    </w:p>
    <w:p w14:paraId="68DBE953" w14:textId="77777777" w:rsidR="00681A03" w:rsidRDefault="00681A03" w:rsidP="0059448E">
      <w:pPr>
        <w:pStyle w:val="Sansinterligne"/>
        <w:numPr>
          <w:ilvl w:val="0"/>
          <w:numId w:val="1"/>
        </w:numPr>
        <w:rPr>
          <w:sz w:val="28"/>
          <w:szCs w:val="28"/>
          <w:lang w:val="en-CA"/>
        </w:rPr>
      </w:pPr>
      <w:r>
        <w:rPr>
          <w:sz w:val="28"/>
          <w:szCs w:val="28"/>
          <w:lang w:val="en-CA"/>
        </w:rPr>
        <w:t>Cookies and cream (</w:t>
      </w:r>
      <w:proofErr w:type="gramStart"/>
      <w:r>
        <w:rPr>
          <w:sz w:val="28"/>
          <w:szCs w:val="28"/>
          <w:lang w:val="en-CA"/>
        </w:rPr>
        <w:t>is</w:t>
      </w:r>
      <w:proofErr w:type="gramEnd"/>
      <w:r>
        <w:rPr>
          <w:sz w:val="28"/>
          <w:szCs w:val="28"/>
          <w:lang w:val="en-CA"/>
        </w:rPr>
        <w:t>, are) my favourite ice cream flavor.</w:t>
      </w:r>
    </w:p>
    <w:p w14:paraId="5792F775" w14:textId="77777777" w:rsidR="00681A03" w:rsidRDefault="00681A03" w:rsidP="00681A03">
      <w:pPr>
        <w:pStyle w:val="Paragraphedeliste"/>
        <w:rPr>
          <w:sz w:val="28"/>
          <w:szCs w:val="28"/>
          <w:lang w:val="en-CA"/>
        </w:rPr>
      </w:pPr>
    </w:p>
    <w:p w14:paraId="3C2C2955" w14:textId="77777777" w:rsidR="00681A03" w:rsidRDefault="00681A03" w:rsidP="0059448E">
      <w:pPr>
        <w:pStyle w:val="Sansinterligne"/>
        <w:numPr>
          <w:ilvl w:val="0"/>
          <w:numId w:val="1"/>
        </w:numPr>
        <w:rPr>
          <w:sz w:val="28"/>
          <w:szCs w:val="28"/>
          <w:lang w:val="en-CA"/>
        </w:rPr>
      </w:pPr>
      <w:r>
        <w:rPr>
          <w:sz w:val="28"/>
          <w:szCs w:val="28"/>
          <w:lang w:val="en-CA"/>
        </w:rPr>
        <w:t xml:space="preserve">The teacher or the students (knows, </w:t>
      </w:r>
      <w:r w:rsidRPr="00066C03">
        <w:rPr>
          <w:sz w:val="28"/>
          <w:szCs w:val="28"/>
          <w:highlight w:val="yellow"/>
          <w:lang w:val="en-CA"/>
        </w:rPr>
        <w:t>know</w:t>
      </w:r>
      <w:r>
        <w:rPr>
          <w:sz w:val="28"/>
          <w:szCs w:val="28"/>
          <w:lang w:val="en-CA"/>
        </w:rPr>
        <w:t>) the right answer.</w:t>
      </w:r>
    </w:p>
    <w:p w14:paraId="053A75F4" w14:textId="77777777" w:rsidR="00681A03" w:rsidRDefault="00681A03" w:rsidP="00681A03">
      <w:pPr>
        <w:pStyle w:val="Paragraphedeliste"/>
        <w:rPr>
          <w:sz w:val="28"/>
          <w:szCs w:val="28"/>
          <w:lang w:val="en-CA"/>
        </w:rPr>
      </w:pPr>
    </w:p>
    <w:p w14:paraId="2ECBBD7A" w14:textId="77777777" w:rsidR="00681A03" w:rsidRDefault="00681A03" w:rsidP="0059448E">
      <w:pPr>
        <w:pStyle w:val="Sansinterligne"/>
        <w:numPr>
          <w:ilvl w:val="0"/>
          <w:numId w:val="1"/>
        </w:numPr>
        <w:rPr>
          <w:sz w:val="28"/>
          <w:szCs w:val="28"/>
          <w:lang w:val="en-CA"/>
        </w:rPr>
      </w:pPr>
      <w:r>
        <w:rPr>
          <w:sz w:val="28"/>
          <w:szCs w:val="28"/>
          <w:lang w:val="en-CA"/>
        </w:rPr>
        <w:t>The students or the teacher (knows, know) the right answer.</w:t>
      </w:r>
    </w:p>
    <w:p w14:paraId="5930AEC3" w14:textId="77777777" w:rsidR="00681A03" w:rsidRDefault="00681A03" w:rsidP="00681A03">
      <w:pPr>
        <w:pStyle w:val="Paragraphedeliste"/>
        <w:rPr>
          <w:sz w:val="28"/>
          <w:szCs w:val="28"/>
          <w:lang w:val="en-CA"/>
        </w:rPr>
      </w:pPr>
    </w:p>
    <w:p w14:paraId="3BAD4695" w14:textId="77777777" w:rsidR="00681A03" w:rsidRDefault="00681A03" w:rsidP="0059448E">
      <w:pPr>
        <w:pStyle w:val="Sansinterligne"/>
        <w:numPr>
          <w:ilvl w:val="0"/>
          <w:numId w:val="1"/>
        </w:numPr>
        <w:rPr>
          <w:sz w:val="28"/>
          <w:szCs w:val="28"/>
          <w:lang w:val="en-CA"/>
        </w:rPr>
      </w:pPr>
      <w:r>
        <w:rPr>
          <w:sz w:val="28"/>
          <w:szCs w:val="28"/>
          <w:lang w:val="en-CA"/>
        </w:rPr>
        <w:t>Neither Frank nor Jim (is, are) coming to the party.</w:t>
      </w:r>
    </w:p>
    <w:p w14:paraId="01799082" w14:textId="77777777" w:rsidR="00E11FBD" w:rsidRDefault="00E11FBD" w:rsidP="00E11FBD">
      <w:pPr>
        <w:pStyle w:val="Sansinterligne"/>
        <w:rPr>
          <w:sz w:val="28"/>
          <w:szCs w:val="28"/>
          <w:lang w:val="en-CA"/>
        </w:rPr>
      </w:pPr>
    </w:p>
    <w:p w14:paraId="2FA97E8E" w14:textId="77777777" w:rsidR="00E11FBD" w:rsidRPr="00E11FBD" w:rsidRDefault="00E11FBD" w:rsidP="00E11FBD">
      <w:pPr>
        <w:pStyle w:val="Sansinterligne"/>
        <w:rPr>
          <w:sz w:val="28"/>
          <w:szCs w:val="28"/>
          <w:lang w:val="en-CA"/>
        </w:rPr>
      </w:pPr>
    </w:p>
    <w:sectPr w:rsidR="00E11FBD" w:rsidRPr="00E11F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A2392"/>
    <w:multiLevelType w:val="hybridMultilevel"/>
    <w:tmpl w:val="A37AF2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37680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BD"/>
    <w:rsid w:val="00066C03"/>
    <w:rsid w:val="001D6219"/>
    <w:rsid w:val="002927BD"/>
    <w:rsid w:val="0058368E"/>
    <w:rsid w:val="0059448E"/>
    <w:rsid w:val="00681432"/>
    <w:rsid w:val="00681A03"/>
    <w:rsid w:val="008041BF"/>
    <w:rsid w:val="008B1D28"/>
    <w:rsid w:val="00C960AC"/>
    <w:rsid w:val="00CA3AC6"/>
    <w:rsid w:val="00E11FBD"/>
    <w:rsid w:val="00EE69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4BC"/>
  <w15:chartTrackingRefBased/>
  <w15:docId w15:val="{F7048C66-F3CE-453B-A5F0-B6FB2DB9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1FBD"/>
    <w:pPr>
      <w:spacing w:after="0" w:line="240" w:lineRule="auto"/>
    </w:pPr>
  </w:style>
  <w:style w:type="paragraph" w:styleId="Paragraphedeliste">
    <w:name w:val="List Paragraph"/>
    <w:basedOn w:val="Normal"/>
    <w:uiPriority w:val="34"/>
    <w:qFormat/>
    <w:rsid w:val="0068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CSCDGR</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Bain</dc:creator>
  <cp:keywords/>
  <dc:description/>
  <cp:lastModifiedBy>Alex Bain</cp:lastModifiedBy>
  <cp:revision>3</cp:revision>
  <dcterms:created xsi:type="dcterms:W3CDTF">2025-09-15T17:17:00Z</dcterms:created>
  <dcterms:modified xsi:type="dcterms:W3CDTF">2025-09-15T17:17:00Z</dcterms:modified>
</cp:coreProperties>
</file>