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0262" w14:textId="0C6C49EA" w:rsidR="009944CB" w:rsidRDefault="00AD1162" w:rsidP="00AD1162">
      <w:pPr>
        <w:pStyle w:val="Sansinterligne"/>
        <w:jc w:val="center"/>
        <w:rPr>
          <w:b/>
          <w:sz w:val="32"/>
        </w:rPr>
      </w:pPr>
      <w:r w:rsidRPr="00455689">
        <w:rPr>
          <w:b/>
          <w:sz w:val="32"/>
        </w:rPr>
        <w:t>Homonyms – Batch #</w:t>
      </w:r>
      <w:r w:rsidR="004C750D">
        <w:rPr>
          <w:b/>
          <w:sz w:val="32"/>
        </w:rPr>
        <w:t>12</w:t>
      </w:r>
    </w:p>
    <w:p w14:paraId="47F0264B" w14:textId="77777777" w:rsidR="0053683F" w:rsidRDefault="0053683F" w:rsidP="00AD1162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>DEFINITIONS</w:t>
      </w:r>
    </w:p>
    <w:p w14:paraId="2C9EEF2B" w14:textId="77777777" w:rsidR="004C750D" w:rsidRPr="00455689" w:rsidRDefault="004C750D" w:rsidP="00AD1162">
      <w:pPr>
        <w:pStyle w:val="Sansinterligne"/>
        <w:jc w:val="center"/>
        <w:rPr>
          <w:b/>
          <w:sz w:val="32"/>
        </w:rPr>
      </w:pPr>
    </w:p>
    <w:p w14:paraId="62F9EA07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11341" w:type="dxa"/>
        <w:tblInd w:w="-998" w:type="dxa"/>
        <w:tblLook w:val="04A0" w:firstRow="1" w:lastRow="0" w:firstColumn="1" w:lastColumn="0" w:noHBand="0" w:noVBand="1"/>
      </w:tblPr>
      <w:tblGrid>
        <w:gridCol w:w="1560"/>
        <w:gridCol w:w="9781"/>
      </w:tblGrid>
      <w:tr w:rsidR="00AD1162" w14:paraId="057032ED" w14:textId="77777777" w:rsidTr="001D3140">
        <w:tc>
          <w:tcPr>
            <w:tcW w:w="1560" w:type="dxa"/>
          </w:tcPr>
          <w:p w14:paraId="2C385EA3" w14:textId="77777777" w:rsidR="00F74402" w:rsidRDefault="00E6609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always</w:t>
            </w:r>
          </w:p>
          <w:p w14:paraId="09934BCA" w14:textId="77777777" w:rsidR="00E66098" w:rsidRPr="00AD1162" w:rsidRDefault="00E6609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all ways</w:t>
            </w:r>
          </w:p>
        </w:tc>
        <w:tc>
          <w:tcPr>
            <w:tcW w:w="9781" w:type="dxa"/>
          </w:tcPr>
          <w:p w14:paraId="72CF3D2D" w14:textId="77777777" w:rsidR="00AD1162" w:rsidRDefault="008D349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At all times</w:t>
            </w:r>
            <w:r w:rsidR="00A2397F">
              <w:rPr>
                <w:sz w:val="28"/>
              </w:rPr>
              <w:t xml:space="preserve"> or</w:t>
            </w:r>
            <w:r>
              <w:rPr>
                <w:sz w:val="28"/>
              </w:rPr>
              <w:t xml:space="preserve"> on all occasions</w:t>
            </w:r>
            <w:r w:rsidR="00A2397F">
              <w:rPr>
                <w:sz w:val="28"/>
              </w:rPr>
              <w:t>; as a last resort, failing all else (adverb).</w:t>
            </w:r>
          </w:p>
          <w:p w14:paraId="136ADB6A" w14:textId="77777777" w:rsidR="00A2397F" w:rsidRPr="00AD1162" w:rsidRDefault="00A2397F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Every way, where way can mean method, direction, condition, or any of the other myriad uses of that word (phrase made up of an adjective and a noun).</w:t>
            </w:r>
          </w:p>
        </w:tc>
      </w:tr>
      <w:tr w:rsidR="00AD1162" w14:paraId="0BE47D2E" w14:textId="77777777" w:rsidTr="001D3140">
        <w:tc>
          <w:tcPr>
            <w:tcW w:w="1560" w:type="dxa"/>
          </w:tcPr>
          <w:p w14:paraId="3C5E512A" w14:textId="77777777" w:rsidR="0016248E" w:rsidRDefault="00F7440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buy</w:t>
            </w:r>
          </w:p>
          <w:p w14:paraId="095C9266" w14:textId="77777777" w:rsidR="00F74402" w:rsidRDefault="00F7440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bye</w:t>
            </w:r>
          </w:p>
          <w:p w14:paraId="3F691A3D" w14:textId="77777777" w:rsidR="00406230" w:rsidRDefault="00406230" w:rsidP="00AD1162">
            <w:pPr>
              <w:pStyle w:val="Sansinterligne"/>
              <w:rPr>
                <w:sz w:val="28"/>
              </w:rPr>
            </w:pPr>
          </w:p>
          <w:p w14:paraId="3E205F11" w14:textId="77777777" w:rsidR="00F74402" w:rsidRPr="00AD1162" w:rsidRDefault="00F7440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by</w:t>
            </w:r>
          </w:p>
        </w:tc>
        <w:tc>
          <w:tcPr>
            <w:tcW w:w="9781" w:type="dxa"/>
          </w:tcPr>
          <w:p w14:paraId="7AEBDEE5" w14:textId="77777777" w:rsidR="00AD1162" w:rsidRDefault="00D10B9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Obtain in exchange</w:t>
            </w:r>
            <w:r w:rsidR="00406230">
              <w:rPr>
                <w:sz w:val="28"/>
              </w:rPr>
              <w:t xml:space="preserve"> for payment; accept the truth of (verb); a purchase (noun).</w:t>
            </w:r>
          </w:p>
          <w:p w14:paraId="45D30195" w14:textId="77777777" w:rsidR="00406230" w:rsidRDefault="0040623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transfer of a competitor directly to the next round of a competition in the absence of an assigned opponent (noun); short for “goodbye” (exclamation).</w:t>
            </w:r>
          </w:p>
          <w:p w14:paraId="4AF09DD9" w14:textId="77777777" w:rsidR="00406230" w:rsidRPr="00AD1162" w:rsidRDefault="0040623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Identifying the agent performing an action; indicating the means of achieving something; indicating the amount or size of a margin; indicating a deadline or the end of a particular </w:t>
            </w:r>
            <w:proofErr w:type="gramStart"/>
            <w:r>
              <w:rPr>
                <w:sz w:val="28"/>
              </w:rPr>
              <w:t>time period</w:t>
            </w:r>
            <w:proofErr w:type="gramEnd"/>
            <w:r>
              <w:rPr>
                <w:sz w:val="28"/>
              </w:rPr>
              <w:t>; indicating location of a physical object beside a place or object (preposition).</w:t>
            </w:r>
          </w:p>
        </w:tc>
      </w:tr>
      <w:tr w:rsidR="00AD1162" w14:paraId="51FC545F" w14:textId="77777777" w:rsidTr="001D3140">
        <w:tc>
          <w:tcPr>
            <w:tcW w:w="1560" w:type="dxa"/>
          </w:tcPr>
          <w:p w14:paraId="57A2FE0A" w14:textId="77777777" w:rsidR="0016248E" w:rsidRDefault="00B73A1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heard</w:t>
            </w:r>
          </w:p>
          <w:p w14:paraId="22F8A58B" w14:textId="77777777" w:rsidR="00406230" w:rsidRDefault="00406230" w:rsidP="00AD1162">
            <w:pPr>
              <w:pStyle w:val="Sansinterligne"/>
              <w:rPr>
                <w:sz w:val="28"/>
              </w:rPr>
            </w:pPr>
          </w:p>
          <w:p w14:paraId="37F38C27" w14:textId="77777777" w:rsidR="00B73A1E" w:rsidRPr="00AD1162" w:rsidRDefault="00B73A1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herd</w:t>
            </w:r>
          </w:p>
        </w:tc>
        <w:tc>
          <w:tcPr>
            <w:tcW w:w="9781" w:type="dxa"/>
          </w:tcPr>
          <w:p w14:paraId="15549906" w14:textId="77777777" w:rsidR="00AD1162" w:rsidRDefault="0040623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Past tense of the verb “to hear”, as in to perceive with the ear the sound made by someone or something.</w:t>
            </w:r>
          </w:p>
          <w:p w14:paraId="697F4163" w14:textId="77777777" w:rsidR="00406230" w:rsidRPr="00AD1162" w:rsidRDefault="0040623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large group of animals, especially hoofed mammals, that live together or are kept together as livestock (noun); move in a group (verb).</w:t>
            </w:r>
          </w:p>
        </w:tc>
      </w:tr>
      <w:tr w:rsidR="00AD1162" w14:paraId="2795F76A" w14:textId="77777777" w:rsidTr="001D3140">
        <w:tc>
          <w:tcPr>
            <w:tcW w:w="1560" w:type="dxa"/>
          </w:tcPr>
          <w:p w14:paraId="583D9F72" w14:textId="77777777" w:rsidR="0016248E" w:rsidRDefault="00797BB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pore</w:t>
            </w:r>
          </w:p>
          <w:p w14:paraId="4F1AB793" w14:textId="77777777" w:rsidR="00406230" w:rsidRDefault="00406230" w:rsidP="00AD1162">
            <w:pPr>
              <w:pStyle w:val="Sansinterligne"/>
              <w:rPr>
                <w:sz w:val="28"/>
              </w:rPr>
            </w:pPr>
          </w:p>
          <w:p w14:paraId="4F01501A" w14:textId="77777777" w:rsidR="00406230" w:rsidRDefault="00406230" w:rsidP="00AD1162">
            <w:pPr>
              <w:pStyle w:val="Sansinterligne"/>
              <w:rPr>
                <w:sz w:val="28"/>
              </w:rPr>
            </w:pPr>
          </w:p>
          <w:p w14:paraId="006ADD26" w14:textId="77777777" w:rsidR="00797BB0" w:rsidRDefault="00797BB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poor</w:t>
            </w:r>
          </w:p>
          <w:p w14:paraId="1EB2BD45" w14:textId="77777777" w:rsidR="00406230" w:rsidRDefault="00406230" w:rsidP="00AD1162">
            <w:pPr>
              <w:pStyle w:val="Sansinterligne"/>
              <w:rPr>
                <w:sz w:val="28"/>
              </w:rPr>
            </w:pPr>
          </w:p>
          <w:p w14:paraId="4A13B7F7" w14:textId="77777777" w:rsidR="00406230" w:rsidRDefault="00406230" w:rsidP="00AD1162">
            <w:pPr>
              <w:pStyle w:val="Sansinterligne"/>
              <w:rPr>
                <w:sz w:val="28"/>
              </w:rPr>
            </w:pPr>
          </w:p>
          <w:p w14:paraId="71855109" w14:textId="77777777" w:rsidR="00797BB0" w:rsidRPr="00AD1162" w:rsidRDefault="00797BB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pour</w:t>
            </w:r>
          </w:p>
        </w:tc>
        <w:tc>
          <w:tcPr>
            <w:tcW w:w="9781" w:type="dxa"/>
          </w:tcPr>
          <w:p w14:paraId="2282C7BF" w14:textId="77777777" w:rsidR="00AD1162" w:rsidRDefault="0040623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minute opening in a surface, especially the skin, through which gases, liquids, or microscopic particles may pass (noun); be absorbed in reading or studying something – to pore over or pore through (verb).</w:t>
            </w:r>
          </w:p>
          <w:p w14:paraId="0E35BF6F" w14:textId="77777777" w:rsidR="00406230" w:rsidRDefault="0040623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Lacking sufficient money to live at a standard considered comfortable or normal in </w:t>
            </w:r>
            <w:proofErr w:type="gramStart"/>
            <w:r>
              <w:rPr>
                <w:sz w:val="28"/>
              </w:rPr>
              <w:t>a society</w:t>
            </w:r>
            <w:proofErr w:type="gramEnd"/>
            <w:r>
              <w:rPr>
                <w:sz w:val="28"/>
              </w:rPr>
              <w:t>; of a low or inferior standard or quality; (of a person) deserving of pity or sympathy (adjective).</w:t>
            </w:r>
          </w:p>
          <w:p w14:paraId="3EFDBF05" w14:textId="77777777" w:rsidR="00406230" w:rsidRPr="00AD1162" w:rsidRDefault="0040623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Flow rapidly in a steady stream; (of rain) fall heavily; </w:t>
            </w:r>
            <w:r w:rsidR="007E2B1A">
              <w:rPr>
                <w:sz w:val="28"/>
              </w:rPr>
              <w:t>come or go in a steady stream and in large numbers (verb).</w:t>
            </w:r>
          </w:p>
        </w:tc>
      </w:tr>
      <w:tr w:rsidR="00AD1162" w14:paraId="3EFBF116" w14:textId="77777777" w:rsidTr="001D3140">
        <w:tc>
          <w:tcPr>
            <w:tcW w:w="1560" w:type="dxa"/>
          </w:tcPr>
          <w:p w14:paraId="3F4153C2" w14:textId="77777777" w:rsidR="0016248E" w:rsidRDefault="00797BB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bough</w:t>
            </w:r>
          </w:p>
          <w:p w14:paraId="4837006F" w14:textId="77777777" w:rsidR="00797BB0" w:rsidRPr="00AD1162" w:rsidRDefault="00797BB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bow</w:t>
            </w:r>
          </w:p>
        </w:tc>
        <w:tc>
          <w:tcPr>
            <w:tcW w:w="9781" w:type="dxa"/>
          </w:tcPr>
          <w:p w14:paraId="01187CB1" w14:textId="77777777" w:rsidR="00AD1162" w:rsidRDefault="007E2B1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main branch of a tree (noun).</w:t>
            </w:r>
          </w:p>
          <w:p w14:paraId="23744807" w14:textId="77777777" w:rsidR="007E2B1A" w:rsidRPr="00AD1162" w:rsidRDefault="007E2B1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knot tied with two loops and two loose ends, used especially for tying shoelaces and decorative ribbons; a weapon for shooting arrows; a long, partially curved rod with horsehair stretched along its length, used for playing the violin and other stringed instruments; an act of bending the head or upper body as a sign of respect or greeting; the front end of a ship (noun); bend the head or upper part of the body as a sign of respect, greeting, or shame; bend with age or under pressure (verb).</w:t>
            </w:r>
          </w:p>
        </w:tc>
      </w:tr>
      <w:tr w:rsidR="00455689" w14:paraId="16C8588F" w14:textId="77777777" w:rsidTr="001D3140">
        <w:tc>
          <w:tcPr>
            <w:tcW w:w="1560" w:type="dxa"/>
          </w:tcPr>
          <w:p w14:paraId="625CB557" w14:textId="77777777" w:rsidR="00CA216A" w:rsidRDefault="00E6609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altogether</w:t>
            </w:r>
          </w:p>
          <w:p w14:paraId="19A5B2C2" w14:textId="77777777" w:rsidR="00E66098" w:rsidRDefault="00E6609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all together</w:t>
            </w:r>
          </w:p>
        </w:tc>
        <w:tc>
          <w:tcPr>
            <w:tcW w:w="9781" w:type="dxa"/>
          </w:tcPr>
          <w:p w14:paraId="04C78263" w14:textId="77777777" w:rsidR="00455689" w:rsidRDefault="007E2B1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Completely, totally (adverb).</w:t>
            </w:r>
          </w:p>
          <w:p w14:paraId="74E1D57F" w14:textId="77777777" w:rsidR="007E2B1A" w:rsidRPr="00AD1162" w:rsidRDefault="007E2B1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All in one place or in a group; all at once (phrase).</w:t>
            </w:r>
          </w:p>
        </w:tc>
      </w:tr>
      <w:tr w:rsidR="00455689" w14:paraId="7F8C8ABE" w14:textId="77777777" w:rsidTr="001D3140">
        <w:tc>
          <w:tcPr>
            <w:tcW w:w="1560" w:type="dxa"/>
          </w:tcPr>
          <w:p w14:paraId="1EFA1D53" w14:textId="77777777" w:rsidR="00455689" w:rsidRDefault="002E7BB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already</w:t>
            </w:r>
          </w:p>
          <w:p w14:paraId="7C43B58B" w14:textId="77777777" w:rsidR="002E7BB2" w:rsidRDefault="002E7BB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all ready</w:t>
            </w:r>
          </w:p>
        </w:tc>
        <w:tc>
          <w:tcPr>
            <w:tcW w:w="9781" w:type="dxa"/>
          </w:tcPr>
          <w:p w14:paraId="4C987EC5" w14:textId="77777777" w:rsidR="00455689" w:rsidRDefault="007E2B1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Before or by now or the time in question (adverb).</w:t>
            </w:r>
          </w:p>
          <w:p w14:paraId="11442D5A" w14:textId="77777777" w:rsidR="007E2B1A" w:rsidRPr="00AD1162" w:rsidRDefault="007E2B1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Completely prepared (phrase).</w:t>
            </w:r>
          </w:p>
        </w:tc>
      </w:tr>
      <w:tr w:rsidR="00455689" w14:paraId="481414B7" w14:textId="77777777" w:rsidTr="001D3140">
        <w:tc>
          <w:tcPr>
            <w:tcW w:w="1560" w:type="dxa"/>
          </w:tcPr>
          <w:p w14:paraId="4DB38BF1" w14:textId="77777777" w:rsidR="00455689" w:rsidRDefault="00F360E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lastRenderedPageBreak/>
              <w:t>your</w:t>
            </w:r>
          </w:p>
          <w:p w14:paraId="7C0C6C32" w14:textId="77777777" w:rsidR="00F360E7" w:rsidRDefault="00F360E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you’re</w:t>
            </w:r>
          </w:p>
          <w:p w14:paraId="039FBD98" w14:textId="77777777" w:rsidR="00F360E7" w:rsidRDefault="00F360E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yore</w:t>
            </w:r>
          </w:p>
        </w:tc>
        <w:tc>
          <w:tcPr>
            <w:tcW w:w="9781" w:type="dxa"/>
          </w:tcPr>
          <w:p w14:paraId="22391469" w14:textId="77777777" w:rsidR="00455689" w:rsidRDefault="007E2B1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Belonging to or associated with the person or people that the speaker is addressing.</w:t>
            </w:r>
          </w:p>
          <w:p w14:paraId="02D0CFB9" w14:textId="77777777" w:rsidR="007E2B1A" w:rsidRDefault="007E2B1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Contraction for “you are”.</w:t>
            </w:r>
          </w:p>
          <w:p w14:paraId="1FBD9BF0" w14:textId="77777777" w:rsidR="007E2B1A" w:rsidRPr="00AD1162" w:rsidRDefault="007E2B1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Of long ago or former times (noun).</w:t>
            </w:r>
          </w:p>
        </w:tc>
      </w:tr>
      <w:tr w:rsidR="00455689" w14:paraId="37DDD7DA" w14:textId="77777777" w:rsidTr="001D3140">
        <w:tc>
          <w:tcPr>
            <w:tcW w:w="1560" w:type="dxa"/>
          </w:tcPr>
          <w:p w14:paraId="456B88BF" w14:textId="77777777" w:rsidR="00455689" w:rsidRDefault="00F360E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in</w:t>
            </w:r>
          </w:p>
          <w:p w14:paraId="4969E02D" w14:textId="77777777" w:rsidR="00D07C75" w:rsidRDefault="00D07C75" w:rsidP="00AD1162">
            <w:pPr>
              <w:pStyle w:val="Sansinterligne"/>
              <w:rPr>
                <w:sz w:val="28"/>
              </w:rPr>
            </w:pPr>
          </w:p>
          <w:p w14:paraId="7DCA018D" w14:textId="77777777" w:rsidR="00D07C75" w:rsidRDefault="00D07C75" w:rsidP="00AD1162">
            <w:pPr>
              <w:pStyle w:val="Sansinterligne"/>
              <w:rPr>
                <w:sz w:val="28"/>
              </w:rPr>
            </w:pPr>
          </w:p>
          <w:p w14:paraId="49AA6AF1" w14:textId="77777777" w:rsidR="00D07C75" w:rsidRDefault="00D07C75" w:rsidP="00AD1162">
            <w:pPr>
              <w:pStyle w:val="Sansinterligne"/>
              <w:rPr>
                <w:sz w:val="28"/>
              </w:rPr>
            </w:pPr>
          </w:p>
          <w:p w14:paraId="29D58EF9" w14:textId="77777777" w:rsidR="00D07C75" w:rsidRDefault="00D07C75" w:rsidP="00AD1162">
            <w:pPr>
              <w:pStyle w:val="Sansinterligne"/>
              <w:rPr>
                <w:sz w:val="28"/>
              </w:rPr>
            </w:pPr>
          </w:p>
          <w:p w14:paraId="00DA9DC2" w14:textId="77777777" w:rsidR="00D07C75" w:rsidRDefault="00D07C75" w:rsidP="00AD1162">
            <w:pPr>
              <w:pStyle w:val="Sansinterligne"/>
              <w:rPr>
                <w:sz w:val="28"/>
              </w:rPr>
            </w:pPr>
          </w:p>
          <w:p w14:paraId="5DE2D0E6" w14:textId="77777777" w:rsidR="00F360E7" w:rsidRDefault="00F360E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inn</w:t>
            </w:r>
          </w:p>
        </w:tc>
        <w:tc>
          <w:tcPr>
            <w:tcW w:w="9781" w:type="dxa"/>
          </w:tcPr>
          <w:p w14:paraId="6174F4F3" w14:textId="77777777" w:rsidR="00455689" w:rsidRDefault="007E2B1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Expressing the situation of something that is or appears to be enclosed or surrounded by something else; expressing a period of time during which an event happens or a situation remains the case; expressing the length of time before a future event is expected to happen; </w:t>
            </w:r>
            <w:r w:rsidR="00D07C75">
              <w:rPr>
                <w:sz w:val="28"/>
              </w:rPr>
              <w:t>expressing a state or condition; expressing inclusion or involvement; indicating someone’s occupation or profession; indicating the language or medium used (preposition).</w:t>
            </w:r>
          </w:p>
          <w:p w14:paraId="5EE5FB12" w14:textId="77777777" w:rsidR="00D07C75" w:rsidRPr="00AD1162" w:rsidRDefault="00D07C7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pub, typically one in the country, in some cases providing accommodation (noun).</w:t>
            </w:r>
          </w:p>
        </w:tc>
      </w:tr>
      <w:tr w:rsidR="00455689" w14:paraId="5FF6FA40" w14:textId="77777777" w:rsidTr="001D3140">
        <w:tc>
          <w:tcPr>
            <w:tcW w:w="1560" w:type="dxa"/>
          </w:tcPr>
          <w:p w14:paraId="54AE98C4" w14:textId="77777777" w:rsidR="00455689" w:rsidRDefault="00E6609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foreword</w:t>
            </w:r>
          </w:p>
          <w:p w14:paraId="4927777C" w14:textId="77777777" w:rsidR="00E66098" w:rsidRDefault="00E6609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forward</w:t>
            </w:r>
          </w:p>
        </w:tc>
        <w:tc>
          <w:tcPr>
            <w:tcW w:w="9781" w:type="dxa"/>
          </w:tcPr>
          <w:p w14:paraId="0A1FB98D" w14:textId="77777777" w:rsidR="00455689" w:rsidRDefault="00D07C7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short introduction to a book, typically by a person other than the author (noun).</w:t>
            </w:r>
          </w:p>
          <w:p w14:paraId="7E1E001B" w14:textId="77777777" w:rsidR="00D07C75" w:rsidRPr="00AD1162" w:rsidRDefault="00D07C7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In the direction that one is facing or travelling; towards the front; onward so as to make progress; towards the future, ahead in time (adverb); (of a person) bold or overfamiliar in manner (adjective); an attacking player in football, hockey, or other sports (noun); send a letter or email on to a further destination (verb).</w:t>
            </w:r>
          </w:p>
        </w:tc>
      </w:tr>
      <w:tr w:rsidR="00D07C75" w14:paraId="0A47FE68" w14:textId="77777777" w:rsidTr="001D3140">
        <w:tc>
          <w:tcPr>
            <w:tcW w:w="1560" w:type="dxa"/>
          </w:tcPr>
          <w:p w14:paraId="20EB5F90" w14:textId="77777777" w:rsidR="00D07C75" w:rsidRDefault="00D07C7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farther</w:t>
            </w:r>
          </w:p>
          <w:p w14:paraId="00BDE9E3" w14:textId="77777777" w:rsidR="005A38C3" w:rsidRDefault="005A38C3" w:rsidP="00AD1162">
            <w:pPr>
              <w:pStyle w:val="Sansinterligne"/>
              <w:rPr>
                <w:sz w:val="28"/>
              </w:rPr>
            </w:pPr>
          </w:p>
          <w:p w14:paraId="10C26363" w14:textId="77777777" w:rsidR="005A38C3" w:rsidRDefault="005A38C3" w:rsidP="00AD1162">
            <w:pPr>
              <w:pStyle w:val="Sansinterligne"/>
              <w:rPr>
                <w:sz w:val="28"/>
              </w:rPr>
            </w:pPr>
          </w:p>
          <w:p w14:paraId="0C6B901B" w14:textId="77777777" w:rsidR="00D07C75" w:rsidRDefault="00D07C7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further</w:t>
            </w:r>
          </w:p>
        </w:tc>
        <w:tc>
          <w:tcPr>
            <w:tcW w:w="9781" w:type="dxa"/>
          </w:tcPr>
          <w:p w14:paraId="15841133" w14:textId="77777777" w:rsidR="00D07C75" w:rsidRDefault="0067750A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At, to, or by a greater distance, used to indicate the extent to which one thing or person is or becomes distant from another</w:t>
            </w:r>
            <w:r w:rsidR="005A38C3">
              <w:rPr>
                <w:sz w:val="28"/>
              </w:rPr>
              <w:t>; a physical distance that can be measured.</w:t>
            </w:r>
          </w:p>
          <w:p w14:paraId="069481E6" w14:textId="77777777" w:rsidR="0067750A" w:rsidRDefault="005A38C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Additional to what already exists or has already taken place, been done, been discussed, or been accounted for; a figurative distance that cannot be measured.</w:t>
            </w:r>
          </w:p>
        </w:tc>
      </w:tr>
    </w:tbl>
    <w:p w14:paraId="06F78D33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FE4A77">
      <w:pgSz w:w="12240" w:h="15840"/>
      <w:pgMar w:top="1418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1417F8"/>
    <w:rsid w:val="0016248E"/>
    <w:rsid w:val="001C0F54"/>
    <w:rsid w:val="001D3140"/>
    <w:rsid w:val="002357CE"/>
    <w:rsid w:val="002877B1"/>
    <w:rsid w:val="002E7BB2"/>
    <w:rsid w:val="0033129B"/>
    <w:rsid w:val="0035063E"/>
    <w:rsid w:val="0038051B"/>
    <w:rsid w:val="003E4DF7"/>
    <w:rsid w:val="003F674D"/>
    <w:rsid w:val="00406230"/>
    <w:rsid w:val="00455689"/>
    <w:rsid w:val="00466B2F"/>
    <w:rsid w:val="004A41A2"/>
    <w:rsid w:val="004C750D"/>
    <w:rsid w:val="0053683F"/>
    <w:rsid w:val="005A38C3"/>
    <w:rsid w:val="006377B5"/>
    <w:rsid w:val="0067750A"/>
    <w:rsid w:val="00694FCB"/>
    <w:rsid w:val="0069661C"/>
    <w:rsid w:val="00705F95"/>
    <w:rsid w:val="00797A7D"/>
    <w:rsid w:val="00797BB0"/>
    <w:rsid w:val="007E2B1A"/>
    <w:rsid w:val="008D349B"/>
    <w:rsid w:val="008E31EE"/>
    <w:rsid w:val="009068C1"/>
    <w:rsid w:val="00916191"/>
    <w:rsid w:val="009944CB"/>
    <w:rsid w:val="00A2397F"/>
    <w:rsid w:val="00A527B4"/>
    <w:rsid w:val="00A7073F"/>
    <w:rsid w:val="00AD1162"/>
    <w:rsid w:val="00B361A6"/>
    <w:rsid w:val="00B67176"/>
    <w:rsid w:val="00B73A1E"/>
    <w:rsid w:val="00BE1A5B"/>
    <w:rsid w:val="00BE707A"/>
    <w:rsid w:val="00C02AD6"/>
    <w:rsid w:val="00CA216A"/>
    <w:rsid w:val="00D07C75"/>
    <w:rsid w:val="00D10B99"/>
    <w:rsid w:val="00D62B20"/>
    <w:rsid w:val="00E66098"/>
    <w:rsid w:val="00EF66A4"/>
    <w:rsid w:val="00F02CD2"/>
    <w:rsid w:val="00F360E7"/>
    <w:rsid w:val="00F74402"/>
    <w:rsid w:val="00F85389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29F4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3155</Characters>
  <Application>Microsoft Office Word</Application>
  <DocSecurity>0</DocSecurity>
  <Lines>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6</cp:revision>
  <dcterms:created xsi:type="dcterms:W3CDTF">2025-12-04T19:35:00Z</dcterms:created>
  <dcterms:modified xsi:type="dcterms:W3CDTF">2025-12-10T15:07:00Z</dcterms:modified>
</cp:coreProperties>
</file>