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D8B3" w14:textId="29F53E1A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175C8A">
        <w:rPr>
          <w:b/>
          <w:sz w:val="32"/>
        </w:rPr>
        <w:t>4</w:t>
      </w:r>
    </w:p>
    <w:p w14:paraId="71F71581" w14:textId="77777777" w:rsidR="008711C3" w:rsidRPr="00AD1162" w:rsidRDefault="008711C3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2F00E4D5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856" w:type="dxa"/>
        <w:tblLook w:val="04A0" w:firstRow="1" w:lastRow="0" w:firstColumn="1" w:lastColumn="0" w:noHBand="0" w:noVBand="1"/>
      </w:tblPr>
      <w:tblGrid>
        <w:gridCol w:w="1702"/>
        <w:gridCol w:w="9355"/>
      </w:tblGrid>
      <w:tr w:rsidR="00AD1162" w14:paraId="4D72FFA4" w14:textId="77777777" w:rsidTr="000B47A6">
        <w:tc>
          <w:tcPr>
            <w:tcW w:w="1702" w:type="dxa"/>
          </w:tcPr>
          <w:p w14:paraId="505799A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root</w:t>
            </w:r>
          </w:p>
          <w:p w14:paraId="4BAF0A3D" w14:textId="77777777" w:rsidR="000B47A6" w:rsidRDefault="000B47A6" w:rsidP="00AD1162">
            <w:pPr>
              <w:pStyle w:val="Sansinterligne"/>
              <w:rPr>
                <w:sz w:val="28"/>
              </w:rPr>
            </w:pPr>
          </w:p>
          <w:p w14:paraId="1528AD31" w14:textId="77777777" w:rsidR="000B47A6" w:rsidRDefault="000B47A6" w:rsidP="00AD1162">
            <w:pPr>
              <w:pStyle w:val="Sansinterligne"/>
              <w:rPr>
                <w:sz w:val="28"/>
              </w:rPr>
            </w:pPr>
          </w:p>
          <w:p w14:paraId="5488DAE9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route</w:t>
            </w:r>
          </w:p>
        </w:tc>
        <w:tc>
          <w:tcPr>
            <w:tcW w:w="9355" w:type="dxa"/>
          </w:tcPr>
          <w:p w14:paraId="2142F9A2" w14:textId="77777777" w:rsidR="00AD1162" w:rsidRDefault="000B47A6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The part of a plant which attaches it to the ground or to a support, typically underground, conveying water and nourishment to the rest of the plant via numerous branches and </w:t>
            </w:r>
            <w:proofErr w:type="spellStart"/>
            <w:r>
              <w:rPr>
                <w:sz w:val="28"/>
              </w:rPr>
              <w:t>fibres</w:t>
            </w:r>
            <w:proofErr w:type="spellEnd"/>
            <w:r>
              <w:rPr>
                <w:sz w:val="28"/>
              </w:rPr>
              <w:t>.</w:t>
            </w:r>
          </w:p>
          <w:p w14:paraId="216F7F4A" w14:textId="77777777" w:rsidR="000B47A6" w:rsidRPr="00AD1162" w:rsidRDefault="000B47A6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way or course taken in getting from a starting point to a destination.</w:t>
            </w:r>
          </w:p>
        </w:tc>
      </w:tr>
      <w:tr w:rsidR="00AD1162" w14:paraId="47A5CF38" w14:textId="77777777" w:rsidTr="000B47A6">
        <w:tc>
          <w:tcPr>
            <w:tcW w:w="1702" w:type="dxa"/>
          </w:tcPr>
          <w:p w14:paraId="4FC6148A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sew</w:t>
            </w:r>
          </w:p>
          <w:p w14:paraId="7D0EC36D" w14:textId="77777777" w:rsidR="000B47A6" w:rsidRDefault="000B47A6" w:rsidP="00AD1162">
            <w:pPr>
              <w:pStyle w:val="Sansinterligne"/>
              <w:rPr>
                <w:sz w:val="28"/>
              </w:rPr>
            </w:pPr>
          </w:p>
          <w:p w14:paraId="3A6C2FDF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</w:t>
            </w:r>
          </w:p>
          <w:p w14:paraId="637560D7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sow</w:t>
            </w:r>
          </w:p>
          <w:p w14:paraId="2911085A" w14:textId="77777777" w:rsidR="000B47A6" w:rsidRPr="00AD1162" w:rsidRDefault="000B47A6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sow</w:t>
            </w:r>
          </w:p>
        </w:tc>
        <w:tc>
          <w:tcPr>
            <w:tcW w:w="9355" w:type="dxa"/>
          </w:tcPr>
          <w:p w14:paraId="0D7A1BEC" w14:textId="77777777" w:rsidR="00AD1162" w:rsidRDefault="000B47A6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Join, fasten, or repair something by making stitches with a needle and thread or a sewing machine.</w:t>
            </w:r>
          </w:p>
          <w:p w14:paraId="208DDB31" w14:textId="77777777" w:rsidR="000B47A6" w:rsidRDefault="000B47A6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 such a great extent; extremely, very much.</w:t>
            </w:r>
          </w:p>
          <w:p w14:paraId="7D1EB1F3" w14:textId="77777777" w:rsidR="000B47A6" w:rsidRDefault="000B47A6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Plant (seed) by scattering it on or in the earth.</w:t>
            </w:r>
          </w:p>
          <w:p w14:paraId="1D9DBE9A" w14:textId="77777777" w:rsidR="000B47A6" w:rsidRPr="00AD1162" w:rsidRDefault="000B47A6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adult female pig.</w:t>
            </w:r>
          </w:p>
        </w:tc>
      </w:tr>
      <w:tr w:rsidR="00AD1162" w14:paraId="49B4B7D1" w14:textId="77777777" w:rsidTr="000B47A6">
        <w:tc>
          <w:tcPr>
            <w:tcW w:w="1702" w:type="dxa"/>
          </w:tcPr>
          <w:p w14:paraId="3F0B76CE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meat</w:t>
            </w:r>
          </w:p>
          <w:p w14:paraId="35D9800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meet</w:t>
            </w:r>
          </w:p>
        </w:tc>
        <w:tc>
          <w:tcPr>
            <w:tcW w:w="9355" w:type="dxa"/>
          </w:tcPr>
          <w:p w14:paraId="74122393" w14:textId="77777777" w:rsidR="00AD1162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flesh of an animal, typically a mammal or bird, as food.</w:t>
            </w:r>
          </w:p>
          <w:p w14:paraId="76EBA8B9" w14:textId="77777777" w:rsidR="002057CF" w:rsidRPr="00AD1162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Arrange or happen to come into the presence or company of someone.</w:t>
            </w:r>
          </w:p>
        </w:tc>
      </w:tr>
      <w:tr w:rsidR="00AD1162" w14:paraId="26349BE4" w14:textId="77777777" w:rsidTr="000B47A6">
        <w:tc>
          <w:tcPr>
            <w:tcW w:w="1702" w:type="dxa"/>
          </w:tcPr>
          <w:p w14:paraId="34FCBB72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muscle</w:t>
            </w:r>
          </w:p>
          <w:p w14:paraId="5EAFDB2E" w14:textId="77777777" w:rsidR="002057CF" w:rsidRDefault="002057CF" w:rsidP="00AD1162">
            <w:pPr>
              <w:pStyle w:val="Sansinterligne"/>
              <w:rPr>
                <w:sz w:val="28"/>
              </w:rPr>
            </w:pPr>
          </w:p>
          <w:p w14:paraId="1B785A97" w14:textId="77777777" w:rsidR="002057CF" w:rsidRDefault="002057CF" w:rsidP="00AD1162">
            <w:pPr>
              <w:pStyle w:val="Sansinterligne"/>
              <w:rPr>
                <w:sz w:val="28"/>
              </w:rPr>
            </w:pPr>
          </w:p>
          <w:p w14:paraId="73381564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mussel</w:t>
            </w:r>
          </w:p>
        </w:tc>
        <w:tc>
          <w:tcPr>
            <w:tcW w:w="9355" w:type="dxa"/>
          </w:tcPr>
          <w:p w14:paraId="4999828E" w14:textId="77777777" w:rsidR="00AD1162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band or bundle of fibrous tissue in a human or animal body that can contract, producing movement in or maintain the position of parts of the body; physical power or strength.</w:t>
            </w:r>
          </w:p>
          <w:p w14:paraId="21326AB6" w14:textId="77777777" w:rsidR="002057CF" w:rsidRPr="00AD1162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Any of </w:t>
            </w:r>
            <w:proofErr w:type="gramStart"/>
            <w:r>
              <w:rPr>
                <w:sz w:val="28"/>
              </w:rPr>
              <w:t>a number of</w:t>
            </w:r>
            <w:proofErr w:type="gramEnd"/>
            <w:r>
              <w:rPr>
                <w:sz w:val="28"/>
              </w:rPr>
              <w:t xml:space="preserve"> bivalve </w:t>
            </w:r>
            <w:proofErr w:type="spellStart"/>
            <w:r>
              <w:rPr>
                <w:sz w:val="28"/>
              </w:rPr>
              <w:t>molluscs</w:t>
            </w:r>
            <w:proofErr w:type="spellEnd"/>
            <w:r>
              <w:rPr>
                <w:sz w:val="28"/>
              </w:rPr>
              <w:t xml:space="preserve"> with a brown or purplish-black shell.</w:t>
            </w:r>
          </w:p>
        </w:tc>
      </w:tr>
      <w:tr w:rsidR="00AD1162" w14:paraId="44338545" w14:textId="77777777" w:rsidTr="000B47A6">
        <w:tc>
          <w:tcPr>
            <w:tcW w:w="1702" w:type="dxa"/>
          </w:tcPr>
          <w:p w14:paraId="4B4D3027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hour</w:t>
            </w:r>
          </w:p>
          <w:p w14:paraId="6B3D1617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our</w:t>
            </w:r>
          </w:p>
        </w:tc>
        <w:tc>
          <w:tcPr>
            <w:tcW w:w="9355" w:type="dxa"/>
          </w:tcPr>
          <w:p w14:paraId="21856CF7" w14:textId="77777777" w:rsidR="00AD1162" w:rsidRDefault="002057CF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A period of time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equal</w:t>
            </w:r>
            <w:proofErr w:type="gramEnd"/>
            <w:r>
              <w:rPr>
                <w:sz w:val="28"/>
              </w:rPr>
              <w:t xml:space="preserve"> to 60 minutes.</w:t>
            </w:r>
          </w:p>
          <w:p w14:paraId="16B1F5E8" w14:textId="77777777" w:rsidR="002057CF" w:rsidRPr="00AD1162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Belonging to or associated with the speaker and one or more other people.</w:t>
            </w:r>
          </w:p>
        </w:tc>
      </w:tr>
      <w:tr w:rsidR="00AD1162" w14:paraId="3EA6CFDD" w14:textId="77777777" w:rsidTr="000B47A6">
        <w:tc>
          <w:tcPr>
            <w:tcW w:w="1702" w:type="dxa"/>
          </w:tcPr>
          <w:p w14:paraId="078C868E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ewe</w:t>
            </w:r>
          </w:p>
          <w:p w14:paraId="3512AAF0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you</w:t>
            </w:r>
          </w:p>
          <w:p w14:paraId="28347941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yew</w:t>
            </w:r>
          </w:p>
        </w:tc>
        <w:tc>
          <w:tcPr>
            <w:tcW w:w="9355" w:type="dxa"/>
          </w:tcPr>
          <w:p w14:paraId="001C71B5" w14:textId="77777777" w:rsidR="00AD1162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female sheep.</w:t>
            </w:r>
          </w:p>
          <w:p w14:paraId="5E42DDFB" w14:textId="77777777" w:rsidR="002057CF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Used to refer to the person or people that the speaker is addressing.</w:t>
            </w:r>
          </w:p>
          <w:p w14:paraId="464ACCFD" w14:textId="77777777" w:rsidR="002057CF" w:rsidRPr="00AD1162" w:rsidRDefault="002057C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coniferous tree which has red berrylike fruits, and most parts of which are highly poisonous.</w:t>
            </w:r>
          </w:p>
        </w:tc>
      </w:tr>
      <w:tr w:rsidR="00AD1162" w14:paraId="317BC140" w14:textId="77777777" w:rsidTr="000B47A6">
        <w:tc>
          <w:tcPr>
            <w:tcW w:w="1702" w:type="dxa"/>
          </w:tcPr>
          <w:p w14:paraId="208135D7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grate</w:t>
            </w:r>
          </w:p>
          <w:p w14:paraId="17FB49CE" w14:textId="77777777" w:rsidR="00091B22" w:rsidRDefault="00091B22" w:rsidP="00AD1162">
            <w:pPr>
              <w:pStyle w:val="Sansinterligne"/>
              <w:rPr>
                <w:sz w:val="28"/>
              </w:rPr>
            </w:pPr>
          </w:p>
          <w:p w14:paraId="1E4B2F5E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great</w:t>
            </w:r>
          </w:p>
        </w:tc>
        <w:tc>
          <w:tcPr>
            <w:tcW w:w="9355" w:type="dxa"/>
          </w:tcPr>
          <w:p w14:paraId="4564E039" w14:textId="77777777" w:rsid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Reduce (food) to small shreds by rubbing it on a grater; make an unpleasant rasping sound.</w:t>
            </w:r>
          </w:p>
          <w:p w14:paraId="49FAB197" w14:textId="77777777" w:rsidR="00091B22" w:rsidRP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Of an extent, amount, or intensity considerably above average.</w:t>
            </w:r>
          </w:p>
        </w:tc>
      </w:tr>
      <w:tr w:rsidR="00AD1162" w14:paraId="1C855C9B" w14:textId="77777777" w:rsidTr="000B47A6">
        <w:tc>
          <w:tcPr>
            <w:tcW w:w="1702" w:type="dxa"/>
          </w:tcPr>
          <w:p w14:paraId="73B19475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pail</w:t>
            </w:r>
          </w:p>
          <w:p w14:paraId="7E992F08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pale</w:t>
            </w:r>
          </w:p>
        </w:tc>
        <w:tc>
          <w:tcPr>
            <w:tcW w:w="9355" w:type="dxa"/>
          </w:tcPr>
          <w:p w14:paraId="55AE40B6" w14:textId="77777777" w:rsid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bucket.</w:t>
            </w:r>
          </w:p>
          <w:p w14:paraId="18F57B3C" w14:textId="77777777" w:rsidR="00091B22" w:rsidRP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Light in </w:t>
            </w:r>
            <w:proofErr w:type="spellStart"/>
            <w:r>
              <w:rPr>
                <w:sz w:val="28"/>
              </w:rPr>
              <w:t>colour</w:t>
            </w:r>
            <w:proofErr w:type="spellEnd"/>
            <w:r>
              <w:rPr>
                <w:sz w:val="28"/>
              </w:rPr>
              <w:t xml:space="preserve"> or shade, containing little </w:t>
            </w:r>
            <w:proofErr w:type="spellStart"/>
            <w:r>
              <w:rPr>
                <w:sz w:val="28"/>
              </w:rPr>
              <w:t>colour</w:t>
            </w:r>
            <w:proofErr w:type="spellEnd"/>
            <w:r>
              <w:rPr>
                <w:sz w:val="28"/>
              </w:rPr>
              <w:t xml:space="preserve"> or pigment; inferior or unimpressive.</w:t>
            </w:r>
          </w:p>
        </w:tc>
      </w:tr>
      <w:tr w:rsidR="00AD1162" w14:paraId="549693EA" w14:textId="77777777" w:rsidTr="000B47A6">
        <w:tc>
          <w:tcPr>
            <w:tcW w:w="1702" w:type="dxa"/>
          </w:tcPr>
          <w:p w14:paraId="433E5570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aisle</w:t>
            </w:r>
          </w:p>
          <w:p w14:paraId="49608D31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isle</w:t>
            </w:r>
          </w:p>
          <w:p w14:paraId="18157309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I’ll</w:t>
            </w:r>
          </w:p>
        </w:tc>
        <w:tc>
          <w:tcPr>
            <w:tcW w:w="9355" w:type="dxa"/>
          </w:tcPr>
          <w:p w14:paraId="09EAD8C5" w14:textId="77777777" w:rsid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passage between rows of seats in a building such as a church or theatre.</w:t>
            </w:r>
          </w:p>
          <w:p w14:paraId="118AAF66" w14:textId="77777777" w:rsidR="00091B2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island or peninsula, especially a small one.</w:t>
            </w:r>
          </w:p>
          <w:p w14:paraId="10778784" w14:textId="77777777" w:rsidR="00091B22" w:rsidRP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Contraction for “I will” or “I shall”.</w:t>
            </w:r>
          </w:p>
        </w:tc>
      </w:tr>
      <w:tr w:rsidR="00AD1162" w14:paraId="6C1A3BFF" w14:textId="77777777" w:rsidTr="000B47A6">
        <w:tc>
          <w:tcPr>
            <w:tcW w:w="1702" w:type="dxa"/>
          </w:tcPr>
          <w:p w14:paraId="2FB5645B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its</w:t>
            </w:r>
          </w:p>
          <w:p w14:paraId="5CD7C38F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it’s</w:t>
            </w:r>
          </w:p>
        </w:tc>
        <w:tc>
          <w:tcPr>
            <w:tcW w:w="9355" w:type="dxa"/>
          </w:tcPr>
          <w:p w14:paraId="5C76303F" w14:textId="77777777" w:rsid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Belonging to a thing previously mentioned or easily identified.</w:t>
            </w:r>
          </w:p>
          <w:p w14:paraId="3D25BEEC" w14:textId="77777777" w:rsidR="00091B22" w:rsidRPr="00AD1162" w:rsidRDefault="00091B2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Contraction for “it is”.</w:t>
            </w:r>
          </w:p>
        </w:tc>
      </w:tr>
    </w:tbl>
    <w:p w14:paraId="15DF54B4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91B22"/>
    <w:rsid w:val="000B47A6"/>
    <w:rsid w:val="00106EA7"/>
    <w:rsid w:val="00175C8A"/>
    <w:rsid w:val="002057CF"/>
    <w:rsid w:val="0041126B"/>
    <w:rsid w:val="00463807"/>
    <w:rsid w:val="00694FCB"/>
    <w:rsid w:val="0074274E"/>
    <w:rsid w:val="00755BD9"/>
    <w:rsid w:val="0080546F"/>
    <w:rsid w:val="008711C3"/>
    <w:rsid w:val="009068C1"/>
    <w:rsid w:val="009944CB"/>
    <w:rsid w:val="00AD1162"/>
    <w:rsid w:val="00B23D39"/>
    <w:rsid w:val="00BE1A5B"/>
    <w:rsid w:val="00BF1AD5"/>
    <w:rsid w:val="00C019C0"/>
    <w:rsid w:val="00C51233"/>
    <w:rsid w:val="00D165AB"/>
    <w:rsid w:val="00DC3B29"/>
    <w:rsid w:val="00E956C3"/>
    <w:rsid w:val="00F54816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DFE1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1496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2025-10-08T17:35:00Z</dcterms:created>
  <dcterms:modified xsi:type="dcterms:W3CDTF">2025-10-08T17:35:00Z</dcterms:modified>
</cp:coreProperties>
</file>