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9D9F" w14:textId="77777777" w:rsidR="00FC19B9" w:rsidRPr="00CA38D0" w:rsidRDefault="00FC19B9" w:rsidP="004E27D8">
      <w:pPr>
        <w:pStyle w:val="Sansinterligne"/>
        <w:jc w:val="center"/>
        <w:rPr>
          <w:rFonts w:asciiTheme="minorHAnsi" w:eastAsia="DFKai-SB" w:hAnsiTheme="minorHAnsi" w:cstheme="minorHAnsi"/>
          <w:i/>
          <w:iCs/>
          <w:sz w:val="28"/>
          <w:szCs w:val="28"/>
          <w:lang w:val="en-GB"/>
        </w:rPr>
      </w:pPr>
      <w:r w:rsidRPr="00CA38D0">
        <w:rPr>
          <w:rFonts w:asciiTheme="minorHAnsi" w:eastAsia="DFKai-SB" w:hAnsiTheme="minorHAnsi" w:cstheme="minorHAnsi"/>
          <w:i/>
          <w:iCs/>
          <w:sz w:val="28"/>
          <w:szCs w:val="28"/>
          <w:lang w:val="en-GB"/>
        </w:rPr>
        <w:t>Death of a Salesman</w:t>
      </w:r>
    </w:p>
    <w:p w14:paraId="07D59DA0" w14:textId="77777777" w:rsidR="00FC19B9" w:rsidRPr="004E27D8" w:rsidRDefault="00FC19B9" w:rsidP="004E27D8">
      <w:pPr>
        <w:pStyle w:val="Sansinterligne"/>
        <w:jc w:val="center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by Arthur Miller</w:t>
      </w:r>
    </w:p>
    <w:p w14:paraId="07D59DA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2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i/>
          <w:iCs/>
          <w:sz w:val="28"/>
          <w:szCs w:val="28"/>
          <w:lang w:val="en-GB"/>
        </w:rPr>
        <w:t>Questions</w:t>
      </w:r>
    </w:p>
    <w:p w14:paraId="07D59DA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4" w14:textId="77777777" w:rsidR="00FC19B9" w:rsidRPr="00204B35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204B3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Act 1:</w:t>
      </w:r>
    </w:p>
    <w:p w14:paraId="07D59DA5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6" w14:textId="571F9A36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</w:r>
      <w:r w:rsidR="00882D8F">
        <w:rPr>
          <w:rFonts w:asciiTheme="minorHAnsi" w:eastAsia="DFKai-SB" w:hAnsiTheme="minorHAnsi" w:cstheme="minorHAnsi"/>
          <w:sz w:val="28"/>
          <w:szCs w:val="28"/>
          <w:lang w:val="en-GB"/>
        </w:rPr>
        <w:t>How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old was Willy Loman?</w:t>
      </w:r>
    </w:p>
    <w:p w14:paraId="07D59DA7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8" w14:textId="351D4865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 xml:space="preserve">The phrase </w:t>
      </w:r>
      <w:r w:rsidR="00882D8F">
        <w:rPr>
          <w:rFonts w:asciiTheme="minorHAnsi" w:eastAsia="DFKai-SB" w:hAnsiTheme="minorHAnsi" w:cstheme="minorHAnsi"/>
          <w:sz w:val="28"/>
          <w:szCs w:val="28"/>
          <w:lang w:val="en-GB"/>
        </w:rPr>
        <w:t>“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thankfully lets his burden down</w:t>
      </w:r>
      <w:r w:rsidR="00882D8F">
        <w:rPr>
          <w:rFonts w:asciiTheme="minorHAnsi" w:eastAsia="DFKai-SB" w:hAnsiTheme="minorHAnsi" w:cstheme="minorHAnsi"/>
          <w:sz w:val="28"/>
          <w:szCs w:val="28"/>
          <w:lang w:val="en-GB"/>
        </w:rPr>
        <w:t>”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referred to what?</w:t>
      </w:r>
    </w:p>
    <w:p w14:paraId="07D59DA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A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was currently in charge of the Wagner Company?</w:t>
      </w:r>
    </w:p>
    <w:p w14:paraId="07D59DA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C" w14:textId="783DCA20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Instead of New York, what was Willy</w:t>
      </w:r>
      <w:r w:rsidR="00882D8F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sales region?</w:t>
      </w:r>
    </w:p>
    <w:p w14:paraId="07D59DA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AE" w14:textId="77777777" w:rsidR="00FC19B9" w:rsidRPr="004E27D8" w:rsidRDefault="00FC19B9" w:rsidP="00882D8F">
      <w:pPr>
        <w:pStyle w:val="Sansinterligne"/>
        <w:ind w:left="720" w:hanging="72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5.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Which son, after having worked on a farm, had returned home at age thirty-four?</w:t>
      </w:r>
    </w:p>
    <w:p w14:paraId="07D59DA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6.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True or false: Biff felt he had wasted his life.</w:t>
      </w:r>
    </w:p>
    <w:p w14:paraId="07D59DB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2" w14:textId="6B4CDA52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7.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Why wouldn</w:t>
      </w:r>
      <w:r w:rsidR="00204B3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t Happy run off with his brother Biff?</w:t>
      </w:r>
    </w:p>
    <w:p w14:paraId="07D59DB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4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8.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contact might Biff look up?</w:t>
      </w:r>
    </w:p>
    <w:p w14:paraId="07D59DB5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6" w14:textId="77777777" w:rsidR="00FC19B9" w:rsidRPr="00204B35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204B3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One of many flashbacks (p. 26):</w:t>
      </w:r>
    </w:p>
    <w:p w14:paraId="07D59DB7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8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9.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Which character was to have helped Biff pass his Regents?</w:t>
      </w:r>
    </w:p>
    <w:p w14:paraId="07D59DB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A" w14:textId="59F82BD4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10.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Where did Ben, Willy</w:t>
      </w:r>
      <w:r w:rsidR="00204B3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brother, make his fortune?</w:t>
      </w:r>
    </w:p>
    <w:p w14:paraId="07D59DB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B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2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  <w:sectPr w:rsidR="00FC19B9" w:rsidRPr="004E27D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7D59DC3" w14:textId="77777777" w:rsidR="002E4323" w:rsidRPr="004E27D8" w:rsidRDefault="002E4323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4" w14:textId="77777777" w:rsidR="002E4323" w:rsidRPr="004E27D8" w:rsidRDefault="002E4323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5" w14:textId="5A1B2474" w:rsidR="00FC19B9" w:rsidRPr="00204B35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204B3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Card Game: Blend of present &amp; past with his neighbour Charlie (Bernard</w:t>
      </w:r>
      <w:r w:rsidR="00204B35" w:rsidRPr="00204B3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’</w:t>
      </w:r>
      <w:r w:rsidRPr="00204B3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s dad) and brother Ben (p. 42):</w:t>
      </w:r>
    </w:p>
    <w:p w14:paraId="07D59DC6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7" w14:textId="26CDB2EA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11.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Willy</w:t>
      </w:r>
      <w:r w:rsidR="00204B3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father do for a living?</w:t>
      </w:r>
    </w:p>
    <w:p w14:paraId="07D59DC8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12.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spirit or character traits did Willy want to instill into his sons?</w:t>
      </w:r>
    </w:p>
    <w:p w14:paraId="07D59DCA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13.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When did Willy act the worst?</w:t>
      </w:r>
    </w:p>
    <w:p w14:paraId="07D59DC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14.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ultimatum did Linda give Biff?</w:t>
      </w:r>
    </w:p>
    <w:p w14:paraId="07D59DC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C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15.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salary did Willy want Biff to ask for?</w:t>
      </w:r>
    </w:p>
    <w:p w14:paraId="07D59DD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16.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Linda want Willy to ask Howard?</w:t>
      </w:r>
    </w:p>
    <w:p w14:paraId="07D59DD2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17.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Why did Biff remove the rubber tubing?</w:t>
      </w:r>
    </w:p>
    <w:p w14:paraId="07D59DD4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5" w14:textId="77777777" w:rsidR="00FC19B9" w:rsidRPr="00687685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687685">
        <w:rPr>
          <w:rFonts w:asciiTheme="minorHAnsi" w:eastAsia="DFKai-SB" w:hAnsiTheme="minorHAnsi" w:cstheme="minorHAnsi"/>
          <w:i/>
          <w:sz w:val="28"/>
          <w:szCs w:val="28"/>
          <w:lang w:val="en-GB"/>
        </w:rPr>
        <w:t>Act 2:</w:t>
      </w:r>
    </w:p>
    <w:p w14:paraId="07D59DD6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7" w14:textId="36E3E1A2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18.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Willy promise Linda he</w:t>
      </w:r>
      <w:r w:rsidR="0068768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d buy?</w:t>
      </w:r>
    </w:p>
    <w:p w14:paraId="07D59DD8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9" w14:textId="2FD78641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19.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was Willy</w:t>
      </w:r>
      <w:r w:rsidR="00F8503A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complaint about things he bought?</w:t>
      </w:r>
    </w:p>
    <w:p w14:paraId="07D59DDA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20.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Linda reassured Willy about what accomplishment?</w:t>
      </w:r>
    </w:p>
    <w:p w14:paraId="07D59DD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21.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Linda realize about the rubber pipe?</w:t>
      </w:r>
    </w:p>
    <w:p w14:paraId="07D59DD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DF" w14:textId="77777777" w:rsidR="00FC19B9" w:rsidRPr="004E27D8" w:rsidRDefault="00FC19B9" w:rsidP="00F8503A">
      <w:pPr>
        <w:pStyle w:val="Sansinterligne"/>
        <w:ind w:left="720" w:hanging="72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22.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Initially, instead of respecting Willy, Howard was preoccupied with what object?</w:t>
      </w:r>
    </w:p>
    <w:p w14:paraId="07D59DE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E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23.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Willy lowered his price from what to what to what per week?</w:t>
      </w:r>
    </w:p>
    <w:p w14:paraId="07D59DE2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E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24.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For how many years had Willy worked for the firm?</w:t>
      </w:r>
    </w:p>
    <w:p w14:paraId="07D59DE4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EB" w14:textId="0CB29737" w:rsidR="002E4323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25.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was the net result of Willy</w:t>
      </w:r>
      <w:r w:rsidR="00F8503A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meeting with Howard?</w:t>
      </w:r>
    </w:p>
    <w:p w14:paraId="3A5FC0FE" w14:textId="77777777" w:rsidR="00F8503A" w:rsidRPr="004E27D8" w:rsidRDefault="00F8503A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EC" w14:textId="77777777" w:rsidR="00FC19B9" w:rsidRPr="00F8503A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F8503A">
        <w:rPr>
          <w:rFonts w:asciiTheme="minorHAnsi" w:eastAsia="DFKai-SB" w:hAnsiTheme="minorHAnsi" w:cstheme="minorHAnsi"/>
          <w:i/>
          <w:sz w:val="28"/>
          <w:szCs w:val="28"/>
          <w:lang w:val="en-GB"/>
        </w:rPr>
        <w:lastRenderedPageBreak/>
        <w:t>Flashback (p. 84):</w:t>
      </w:r>
    </w:p>
    <w:p w14:paraId="07D59DE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E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26.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How was Linda instrumental in keeping Willy in the city?</w:t>
      </w:r>
    </w:p>
    <w:p w14:paraId="07D59DE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0" w14:textId="153C960B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27.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 xml:space="preserve">Why was Bernard so </w:t>
      </w:r>
      <w:r w:rsidR="00F8503A">
        <w:rPr>
          <w:rFonts w:asciiTheme="minorHAnsi" w:eastAsia="DFKai-SB" w:hAnsiTheme="minorHAnsi" w:cstheme="minorHAnsi"/>
          <w:sz w:val="28"/>
          <w:szCs w:val="28"/>
          <w:lang w:val="en-GB"/>
        </w:rPr>
        <w:t>excited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to carry Biff</w:t>
      </w:r>
      <w:r w:rsidR="00F8503A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athletic gear?</w:t>
      </w:r>
    </w:p>
    <w:p w14:paraId="07D59DF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2" w14:textId="66754856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28.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two questions about Biff</w:t>
      </w:r>
      <w:r w:rsidR="00F8503A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youth did Bernard ask Willy?</w:t>
      </w:r>
    </w:p>
    <w:p w14:paraId="07D59DF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4" w14:textId="4E51BA6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29.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was Willy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reaction to Bernard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probing?</w:t>
      </w:r>
    </w:p>
    <w:p w14:paraId="07D59DF5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6" w14:textId="2FD706EA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30.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was Bernard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occupation?</w:t>
      </w:r>
    </w:p>
    <w:p w14:paraId="07D59DF7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8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31.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True or false: Willy took the job Charley offered him.</w:t>
      </w:r>
    </w:p>
    <w:p w14:paraId="07D59DF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A" w14:textId="77777777" w:rsidR="00FC19B9" w:rsidRPr="004E27D8" w:rsidRDefault="00FC19B9" w:rsidP="006531DE">
      <w:pPr>
        <w:pStyle w:val="Sansinterligne"/>
        <w:ind w:left="720" w:hanging="72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32.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seemed determined to stick to the facts about the meeting with Oliver?</w:t>
      </w:r>
    </w:p>
    <w:p w14:paraId="07D59DF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33.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Which son denied his father?</w:t>
      </w:r>
    </w:p>
    <w:p w14:paraId="07D59DF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DF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34.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Biff see when he visited his father in Boston?</w:t>
      </w:r>
    </w:p>
    <w:p w14:paraId="07D59DF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35.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How did Biff change after the Boston trip?</w:t>
      </w:r>
    </w:p>
    <w:p w14:paraId="07D59E01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2" w14:textId="1D484CBE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36.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did Willy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desire to plant a garden symbolize?</w:t>
      </w:r>
    </w:p>
    <w:p w14:paraId="07D59E03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4" w14:textId="41B9B553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37.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Why did Willy feel his suicide would end Linda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suffering?</w:t>
      </w:r>
    </w:p>
    <w:p w14:paraId="07D59E05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6" w14:textId="1F97226A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38.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was Willy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impression of Biff</w:t>
      </w:r>
      <w:r w:rsidR="006531D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impression of Willy?</w:t>
      </w:r>
    </w:p>
    <w:p w14:paraId="07D59E07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8" w14:textId="30A5624B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39.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What paradox surrounded Willy</w:t>
      </w:r>
      <w:r w:rsidR="003B570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perception of his own funeral?</w:t>
      </w:r>
    </w:p>
    <w:p w14:paraId="07D59E0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A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40.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Which Loman insisted on speaking the truth about their lives?</w:t>
      </w:r>
    </w:p>
    <w:p w14:paraId="07D59E0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41.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seemed to be encouraging Willy to plunge into the abyss of suicide?</w:t>
      </w:r>
    </w:p>
    <w:p w14:paraId="07D59E0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0F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0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  <w:sectPr w:rsidR="00FC19B9" w:rsidRPr="004E27D8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7D59E14" w14:textId="77777777" w:rsidR="00FC19B9" w:rsidRPr="003B5705" w:rsidRDefault="00FC19B9" w:rsidP="00D47FF9">
      <w:pPr>
        <w:pStyle w:val="Sansinterligne"/>
        <w:rPr>
          <w:rFonts w:asciiTheme="minorHAnsi" w:eastAsia="DFKai-SB" w:hAnsiTheme="minorHAnsi" w:cstheme="minorHAnsi"/>
          <w:i/>
          <w:sz w:val="28"/>
          <w:szCs w:val="28"/>
          <w:lang w:val="en-GB"/>
        </w:rPr>
      </w:pPr>
      <w:r w:rsidRPr="003B5705">
        <w:rPr>
          <w:rFonts w:asciiTheme="minorHAnsi" w:eastAsia="DFKai-SB" w:hAnsiTheme="minorHAnsi" w:cstheme="minorHAnsi"/>
          <w:i/>
          <w:sz w:val="28"/>
          <w:szCs w:val="28"/>
          <w:lang w:val="en-GB"/>
        </w:rPr>
        <w:lastRenderedPageBreak/>
        <w:t>Requiem:</w:t>
      </w:r>
    </w:p>
    <w:p w14:paraId="07D59E15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6" w14:textId="02601B8F" w:rsidR="00FC19B9" w:rsidRPr="004E27D8" w:rsidRDefault="00FC19B9" w:rsidP="003B5705">
      <w:pPr>
        <w:pStyle w:val="Sansinterligne"/>
        <w:ind w:left="720" w:hanging="72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42.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That Linda was surprised by the absence of people at Willy</w:t>
      </w:r>
      <w:r w:rsidR="003B5705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s funeral indicated that Linda had believed what lie?</w:t>
      </w:r>
    </w:p>
    <w:p w14:paraId="07D59E17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8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43.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dared to utter that Willy had the wrong dreams?</w:t>
      </w:r>
    </w:p>
    <w:p w14:paraId="07D59E19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A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44.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seemed to best understand the life of a salesman?</w:t>
      </w:r>
    </w:p>
    <w:p w14:paraId="07D59E1B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C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45.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Who will pursue the dream of being the number-one man?</w:t>
      </w:r>
    </w:p>
    <w:p w14:paraId="07D59E1D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07D59E1E" w14:textId="77777777" w:rsidR="00FC19B9" w:rsidRPr="004E27D8" w:rsidRDefault="00FC19B9" w:rsidP="00D47FF9">
      <w:pPr>
        <w:pStyle w:val="Sansinterligne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>46.</w:t>
      </w:r>
      <w:r w:rsidRPr="004E27D8">
        <w:rPr>
          <w:rFonts w:asciiTheme="minorHAnsi" w:eastAsia="DFKai-SB" w:hAnsiTheme="minorHAnsi" w:cstheme="minorHAnsi"/>
          <w:sz w:val="28"/>
          <w:szCs w:val="28"/>
          <w:lang w:val="en-GB"/>
        </w:rPr>
        <w:tab/>
        <w:t>Why was Linda not happy?</w:t>
      </w:r>
    </w:p>
    <w:sectPr w:rsidR="00FC19B9" w:rsidRPr="004E27D8" w:rsidSect="00FC19B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B9"/>
    <w:rsid w:val="00204B35"/>
    <w:rsid w:val="002E4323"/>
    <w:rsid w:val="003B5705"/>
    <w:rsid w:val="004E27D8"/>
    <w:rsid w:val="006531DE"/>
    <w:rsid w:val="00687685"/>
    <w:rsid w:val="007E4C0D"/>
    <w:rsid w:val="00882D8F"/>
    <w:rsid w:val="009C657B"/>
    <w:rsid w:val="00AA2457"/>
    <w:rsid w:val="00AE1182"/>
    <w:rsid w:val="00CA38D0"/>
    <w:rsid w:val="00D47FF9"/>
    <w:rsid w:val="00F8503A"/>
    <w:rsid w:val="00F878E4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59D9F"/>
  <w14:defaultImageDpi w14:val="0"/>
  <w15:docId w15:val="{E479ED03-F837-4120-89E9-527DA42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2E43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3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47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2015-04-08T12:12:00Z</cp:lastPrinted>
  <dcterms:created xsi:type="dcterms:W3CDTF">2026-01-05T16:15:00Z</dcterms:created>
  <dcterms:modified xsi:type="dcterms:W3CDTF">2026-01-05T16:15:00Z</dcterms:modified>
</cp:coreProperties>
</file>