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A82B" w14:textId="77777777" w:rsidR="006576F9" w:rsidRPr="00847EE3" w:rsidRDefault="006576F9" w:rsidP="006576F9">
      <w:pPr>
        <w:jc w:val="center"/>
        <w:rPr>
          <w:rFonts w:ascii="Mongolian Baiti" w:hAnsi="Mongolian Baiti" w:cs="Mongolian Baiti"/>
          <w:b/>
          <w:bCs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</w:p>
    <w:p w14:paraId="376165E5" w14:textId="77777777" w:rsidR="006576F9" w:rsidRPr="005C2777" w:rsidRDefault="006576F9" w:rsidP="006576F9">
      <w:pPr>
        <w:rPr>
          <w:rFonts w:ascii="Mongolian Baiti" w:hAnsi="Mongolian Baiti" w:cs="Mongolian Baiti"/>
          <w:b/>
          <w:bCs/>
          <w:sz w:val="28"/>
          <w:szCs w:val="28"/>
          <w:lang w:val="en-CA"/>
        </w:rPr>
      </w:pPr>
    </w:p>
    <w:p w14:paraId="52201C4F" w14:textId="2A85507C" w:rsidR="006576F9" w:rsidRPr="006576F9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6576F9">
        <w:rPr>
          <w:rFonts w:ascii="Mongolian Baiti" w:hAnsi="Mongolian Baiti" w:cs="Mongolian Baiti"/>
          <w:sz w:val="28"/>
          <w:szCs w:val="28"/>
          <w:lang w:val="en-CA"/>
        </w:rPr>
        <w:t>Exercise A:</w:t>
      </w:r>
      <w:r w:rsidRPr="006576F9">
        <w:rPr>
          <w:rFonts w:ascii="Mongolian Baiti" w:hAnsi="Mongolian Baiti" w:cs="Mongolian Baiti"/>
          <w:sz w:val="28"/>
          <w:szCs w:val="28"/>
          <w:lang w:val="en-CA"/>
        </w:rPr>
        <w:tab/>
        <w:t>Choose the correct verb in the following sentences.</w:t>
      </w:r>
    </w:p>
    <w:p w14:paraId="34EAEBE6" w14:textId="77777777" w:rsidR="006576F9" w:rsidRPr="006576F9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368B14B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The dog and the pig (</w:t>
      </w:r>
      <w:r w:rsidRPr="00982894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are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>, is) best friends.</w:t>
      </w:r>
    </w:p>
    <w:p w14:paraId="526662CF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3CE993DD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There (</w:t>
      </w:r>
      <w:r w:rsidRPr="00437B0E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is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>, are) a box of peaches in the garage.</w:t>
      </w:r>
    </w:p>
    <w:p w14:paraId="67DA5801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3E6F0C95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The photographs in that album (</w:t>
      </w:r>
      <w:r w:rsidRPr="00ED29BB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belong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>, belongs) to your grandmother.</w:t>
      </w:r>
    </w:p>
    <w:p w14:paraId="45429163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25D053F7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 xml:space="preserve">John and his friends (arrives, </w:t>
      </w:r>
      <w:r w:rsidRPr="00C368AB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arrive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>) tomorrow.</w:t>
      </w:r>
    </w:p>
    <w:p w14:paraId="4431EBC5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4A2EB184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Alfred and his parents (</w:t>
      </w:r>
      <w:r w:rsidRPr="00B479CD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are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>, is) leaving on Tuesday.</w:t>
      </w:r>
    </w:p>
    <w:p w14:paraId="7C5D03B2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1763AF57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 xml:space="preserve">The group of students (sit, </w:t>
      </w:r>
      <w:r w:rsidRPr="00B479CD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sits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>) quietly.</w:t>
      </w:r>
    </w:p>
    <w:p w14:paraId="664A50D4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4C0BC602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The shelf of books (</w:t>
      </w:r>
      <w:r w:rsidRPr="00AA7F9B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looks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>, look) unstable.</w:t>
      </w:r>
    </w:p>
    <w:p w14:paraId="7AB81144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027B560B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 xml:space="preserve">His binder and pencils (falls, </w:t>
      </w:r>
      <w:r w:rsidRPr="00CD09ED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fall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>) off his desk every time he moves.</w:t>
      </w:r>
    </w:p>
    <w:p w14:paraId="50A08CAE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3A41E141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Cookies and cream (</w:t>
      </w:r>
      <w:proofErr w:type="gramStart"/>
      <w:r w:rsidRPr="00CD09ED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is</w:t>
      </w:r>
      <w:proofErr w:type="gramEnd"/>
      <w:r w:rsidRPr="00AE005E">
        <w:rPr>
          <w:rFonts w:ascii="Mongolian Baiti" w:hAnsi="Mongolian Baiti" w:cs="Mongolian Baiti"/>
          <w:sz w:val="28"/>
          <w:szCs w:val="28"/>
          <w:lang w:val="en-CA"/>
        </w:rPr>
        <w:t xml:space="preserve">, are) </w:t>
      </w:r>
      <w:r w:rsidRPr="00CD09ED">
        <w:rPr>
          <w:rFonts w:ascii="Mongolian Baiti" w:hAnsi="Mongolian Baiti" w:cs="Mongolian Baiti"/>
          <w:sz w:val="28"/>
          <w:szCs w:val="28"/>
          <w:u w:val="single"/>
          <w:lang w:val="en-CA"/>
        </w:rPr>
        <w:t>my favourite flavour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0C6B56A1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0CE71411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u w:val="single"/>
          <w:lang w:val="en-CA"/>
        </w:rPr>
        <w:t>Each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 xml:space="preserve"> car, truck, and van (</w:t>
      </w:r>
      <w:r w:rsidRPr="00BA7D27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uses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>, use) unleaded gas.</w:t>
      </w:r>
    </w:p>
    <w:p w14:paraId="17F97EC9" w14:textId="77777777" w:rsidR="005C2777" w:rsidRPr="006576F9" w:rsidRDefault="005C2777" w:rsidP="006576F9">
      <w:pPr>
        <w:pStyle w:val="Sansinterligne"/>
        <w:rPr>
          <w:sz w:val="24"/>
          <w:szCs w:val="24"/>
          <w:lang w:val="en-CA"/>
        </w:rPr>
      </w:pPr>
    </w:p>
    <w:sectPr w:rsidR="005C2777" w:rsidRPr="006576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9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F9"/>
    <w:rsid w:val="00437B0E"/>
    <w:rsid w:val="00510AC8"/>
    <w:rsid w:val="0058368E"/>
    <w:rsid w:val="005877E0"/>
    <w:rsid w:val="005C2777"/>
    <w:rsid w:val="006576F9"/>
    <w:rsid w:val="006A1DB8"/>
    <w:rsid w:val="00774AB4"/>
    <w:rsid w:val="00805BA6"/>
    <w:rsid w:val="00957410"/>
    <w:rsid w:val="00982894"/>
    <w:rsid w:val="00AA7F9B"/>
    <w:rsid w:val="00AE005E"/>
    <w:rsid w:val="00B479CD"/>
    <w:rsid w:val="00BA7D27"/>
    <w:rsid w:val="00BF1AE0"/>
    <w:rsid w:val="00C368AB"/>
    <w:rsid w:val="00C960AC"/>
    <w:rsid w:val="00CD09ED"/>
    <w:rsid w:val="00E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0939"/>
  <w15:chartTrackingRefBased/>
  <w15:docId w15:val="{38240FE7-B023-44E7-AE37-18F215BB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576F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5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65a98f7b8dcd01f54d372b39bd81cac7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abbaa9cebe33130a365a65009a58be01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15069AC4-7A40-4392-9F3C-B022F7004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6E1BA-6E38-436F-B5F4-1A339D19D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A5A94-E691-4FFA-92D0-FAE626E182F7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509</Characters>
  <Application>Microsoft Office Word</Application>
  <DocSecurity>0</DocSecurity>
  <Lines>23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11</cp:revision>
  <dcterms:created xsi:type="dcterms:W3CDTF">2025-10-30T12:43:00Z</dcterms:created>
  <dcterms:modified xsi:type="dcterms:W3CDTF">2025-10-30T12:54:00Z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