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CA92" w14:textId="77777777" w:rsidR="00B45B77" w:rsidRPr="00E257FD" w:rsidRDefault="00B45B77" w:rsidP="00B45B77">
      <w:pPr>
        <w:jc w:val="center"/>
        <w:rPr>
          <w:rFonts w:ascii="Mongolian Baiti" w:hAnsi="Mongolian Baiti" w:cs="Mongolian Baiti"/>
          <w:i/>
          <w:iCs/>
          <w:sz w:val="30"/>
          <w:szCs w:val="30"/>
          <w:lang w:val="en-CA"/>
        </w:rPr>
      </w:pPr>
      <w:r w:rsidRPr="00E257FD">
        <w:rPr>
          <w:rFonts w:ascii="Mongolian Baiti" w:hAnsi="Mongolian Baiti" w:cs="Mongolian Baiti"/>
          <w:i/>
          <w:iCs/>
          <w:sz w:val="30"/>
          <w:szCs w:val="30"/>
          <w:lang w:val="en-CA"/>
        </w:rPr>
        <w:t>Forbidden City</w:t>
      </w:r>
    </w:p>
    <w:p w14:paraId="7CBE0C51" w14:textId="77777777" w:rsidR="00B45B77" w:rsidRPr="00593F33" w:rsidRDefault="00B45B77" w:rsidP="00B45B77">
      <w:pPr>
        <w:jc w:val="center"/>
        <w:rPr>
          <w:rFonts w:ascii="Mongolian Baiti" w:hAnsi="Mongolian Baiti" w:cs="Mongolian Baiti"/>
          <w:lang w:val="en-CA"/>
        </w:rPr>
      </w:pPr>
      <w:r w:rsidRPr="00593F33">
        <w:rPr>
          <w:rFonts w:ascii="Mongolian Baiti" w:hAnsi="Mongolian Baiti" w:cs="Mongolian Baiti"/>
          <w:sz w:val="30"/>
          <w:szCs w:val="30"/>
          <w:lang w:val="en-CA"/>
        </w:rPr>
        <w:t>Study Questions</w:t>
      </w:r>
    </w:p>
    <w:p w14:paraId="2328D21B" w14:textId="77777777" w:rsidR="00B45B77" w:rsidRPr="00014E87" w:rsidRDefault="00B45B77">
      <w:pPr>
        <w:rPr>
          <w:rFonts w:ascii="Calibri" w:hAnsi="Calibri" w:cs="Calibri"/>
          <w:lang w:val="en-CA"/>
        </w:rPr>
      </w:pPr>
    </w:p>
    <w:p w14:paraId="30F3A546" w14:textId="5FFE1B4B" w:rsidR="00C70FD9" w:rsidRPr="00014E87" w:rsidRDefault="00C70FD9" w:rsidP="00C70FD9">
      <w:pPr>
        <w:rPr>
          <w:rFonts w:ascii="Calibri" w:hAnsi="Calibri" w:cs="Calibri"/>
          <w:lang w:val="en-CA"/>
        </w:rPr>
      </w:pPr>
      <w:r w:rsidRPr="00014E87">
        <w:rPr>
          <w:rFonts w:ascii="Calibri" w:hAnsi="Calibri" w:cs="Calibri"/>
          <w:lang w:val="en-CA"/>
        </w:rPr>
        <w:t>The time period from April 4 through April 14</w:t>
      </w:r>
      <w:r w:rsidR="00A60FF2">
        <w:rPr>
          <w:rFonts w:ascii="Calibri" w:hAnsi="Calibri" w:cs="Calibri"/>
          <w:lang w:val="en-CA"/>
        </w:rPr>
        <w:t xml:space="preserve"> (p. 21-41)</w:t>
      </w:r>
      <w:r w:rsidRPr="00014E87">
        <w:rPr>
          <w:rFonts w:ascii="Calibri" w:hAnsi="Calibri" w:cs="Calibri"/>
          <w:lang w:val="en-CA"/>
        </w:rPr>
        <w:t>:</w:t>
      </w:r>
    </w:p>
    <w:p w14:paraId="0E1847F9" w14:textId="77777777" w:rsidR="00C70FD9" w:rsidRPr="00014E87" w:rsidRDefault="00C70FD9" w:rsidP="00C70FD9">
      <w:pPr>
        <w:rPr>
          <w:rFonts w:ascii="Calibri" w:hAnsi="Calibri" w:cs="Calibri"/>
          <w:lang w:val="en-CA"/>
        </w:rPr>
      </w:pPr>
    </w:p>
    <w:p w14:paraId="548DD141"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t>1.</w:t>
      </w:r>
      <w:r w:rsidRPr="00014E87">
        <w:rPr>
          <w:rFonts w:ascii="Calibri" w:hAnsi="Calibri" w:cs="Calibri"/>
          <w:lang w:val="en-CA"/>
        </w:rPr>
        <w:tab/>
        <w:t>What were some of the foods Alex experienced at the Chinese banquet?  Which foods do you think would be your favourites and least favourites?</w:t>
      </w:r>
    </w:p>
    <w:p w14:paraId="5FA1947C" w14:textId="77777777" w:rsidR="00C70FD9" w:rsidRPr="00014E87" w:rsidRDefault="00C70FD9" w:rsidP="00C70FD9">
      <w:pPr>
        <w:rPr>
          <w:rFonts w:ascii="Calibri" w:hAnsi="Calibri" w:cs="Calibri"/>
          <w:lang w:val="en-CA"/>
        </w:rPr>
      </w:pPr>
    </w:p>
    <w:p w14:paraId="6FD7B48D" w14:textId="010FDA58" w:rsidR="00C70FD9" w:rsidRDefault="00C70FD9" w:rsidP="008B6151">
      <w:pPr>
        <w:ind w:left="720"/>
        <w:rPr>
          <w:rFonts w:ascii="Calibri" w:hAnsi="Calibri" w:cs="Calibri"/>
          <w:lang w:val="en-CA"/>
        </w:rPr>
      </w:pPr>
      <w:r w:rsidRPr="00014E87">
        <w:rPr>
          <w:rFonts w:ascii="Calibri" w:hAnsi="Calibri" w:cs="Calibri"/>
          <w:i/>
          <w:iCs/>
          <w:lang w:val="en-CA"/>
        </w:rPr>
        <w:t>Some of the foods Alex experienced were several kinds of fish, deep-fried chicken, shrimp with hot sauce, chicken balls in oyster sauce, preserved egg, shredded pork with green pepper and mushrooms, gingered beef, sea cucumber, and dumplings.</w:t>
      </w:r>
    </w:p>
    <w:p w14:paraId="7E63E100" w14:textId="77777777" w:rsidR="00014E87" w:rsidRPr="00014E87" w:rsidRDefault="00014E87" w:rsidP="00C70FD9">
      <w:pPr>
        <w:rPr>
          <w:rFonts w:ascii="Calibri" w:hAnsi="Calibri" w:cs="Calibri"/>
          <w:lang w:val="en-CA"/>
        </w:rPr>
      </w:pPr>
    </w:p>
    <w:p w14:paraId="41367D42"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t>2.</w:t>
      </w:r>
      <w:r w:rsidRPr="00014E87">
        <w:rPr>
          <w:rFonts w:ascii="Calibri" w:hAnsi="Calibri" w:cs="Calibri"/>
          <w:lang w:val="en-CA"/>
        </w:rPr>
        <w:tab/>
        <w:t>What did Lao Xu teach Alex about appropriate dinner manners in China?</w:t>
      </w:r>
    </w:p>
    <w:p w14:paraId="62702684" w14:textId="77777777" w:rsidR="00C70FD9" w:rsidRPr="00014E87" w:rsidRDefault="00C70FD9" w:rsidP="00C70FD9">
      <w:pPr>
        <w:rPr>
          <w:rFonts w:ascii="Calibri" w:hAnsi="Calibri" w:cs="Calibri"/>
          <w:lang w:val="en-CA"/>
        </w:rPr>
      </w:pPr>
    </w:p>
    <w:p w14:paraId="0382721E"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Lao Xu taught Alex that in China one should always leave on his plate at least some food and in his glass at least some drink so that the host will not feel as though he could not provide the dinner guest with enough to eat.</w:t>
      </w:r>
    </w:p>
    <w:p w14:paraId="3E60AC69" w14:textId="77777777" w:rsidR="00C70FD9" w:rsidRPr="00014E87" w:rsidRDefault="00C70FD9" w:rsidP="00C70FD9">
      <w:pPr>
        <w:rPr>
          <w:rFonts w:ascii="Calibri" w:hAnsi="Calibri" w:cs="Calibri"/>
          <w:lang w:val="en-CA"/>
        </w:rPr>
      </w:pPr>
    </w:p>
    <w:p w14:paraId="1DC304E0"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t>3.</w:t>
      </w:r>
      <w:r w:rsidRPr="00014E87">
        <w:rPr>
          <w:rFonts w:ascii="Calibri" w:hAnsi="Calibri" w:cs="Calibri"/>
          <w:lang w:val="en-CA"/>
        </w:rPr>
        <w:tab/>
        <w:t>Who are the men who govern China?  According to Lao Xu, what are they like?</w:t>
      </w:r>
    </w:p>
    <w:p w14:paraId="5D9EB8D9" w14:textId="77777777" w:rsidR="00C70FD9" w:rsidRPr="00014E87" w:rsidRDefault="00C70FD9" w:rsidP="00C70FD9">
      <w:pPr>
        <w:rPr>
          <w:rFonts w:ascii="Calibri" w:hAnsi="Calibri" w:cs="Calibri"/>
          <w:lang w:val="en-CA"/>
        </w:rPr>
      </w:pPr>
    </w:p>
    <w:p w14:paraId="2D2654DE"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According to Lao Xu, the men who now run China are a part of the Communist Party and are quite old but refuse to retire.  They are men who participated in the Long March.</w:t>
      </w:r>
    </w:p>
    <w:p w14:paraId="3292A20A" w14:textId="77777777" w:rsidR="00C70FD9" w:rsidRPr="00014E87" w:rsidRDefault="00C70FD9" w:rsidP="00C70FD9">
      <w:pPr>
        <w:rPr>
          <w:rFonts w:ascii="Calibri" w:hAnsi="Calibri" w:cs="Calibri"/>
          <w:lang w:val="en-CA"/>
        </w:rPr>
      </w:pPr>
    </w:p>
    <w:p w14:paraId="3E5F27DC"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t>4.</w:t>
      </w:r>
      <w:r w:rsidRPr="00014E87">
        <w:rPr>
          <w:rFonts w:ascii="Calibri" w:hAnsi="Calibri" w:cs="Calibri"/>
          <w:lang w:val="en-CA"/>
        </w:rPr>
        <w:tab/>
        <w:t>Why does Lao Xu call the PLA a “true people’s army”?</w:t>
      </w:r>
    </w:p>
    <w:p w14:paraId="6388EEAC" w14:textId="77777777" w:rsidR="00C70FD9" w:rsidRPr="00014E87" w:rsidRDefault="00C70FD9" w:rsidP="00C70FD9">
      <w:pPr>
        <w:rPr>
          <w:rFonts w:ascii="Calibri" w:hAnsi="Calibri" w:cs="Calibri"/>
          <w:lang w:val="en-CA"/>
        </w:rPr>
      </w:pPr>
    </w:p>
    <w:p w14:paraId="17392ED4"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Lao Xu calls the PLA a “true people’s army” because they are always available to help citizens during a flood or natural disaster.</w:t>
      </w:r>
    </w:p>
    <w:p w14:paraId="07C6358A" w14:textId="77777777" w:rsidR="00C70FD9" w:rsidRPr="00014E87" w:rsidRDefault="00C70FD9" w:rsidP="00C70FD9">
      <w:pPr>
        <w:rPr>
          <w:rFonts w:ascii="Calibri" w:hAnsi="Calibri" w:cs="Calibri"/>
          <w:lang w:val="en-CA"/>
        </w:rPr>
      </w:pPr>
    </w:p>
    <w:p w14:paraId="5A009D4A"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t>5.</w:t>
      </w:r>
      <w:r w:rsidRPr="00014E87">
        <w:rPr>
          <w:rFonts w:ascii="Calibri" w:hAnsi="Calibri" w:cs="Calibri"/>
          <w:lang w:val="en-CA"/>
        </w:rPr>
        <w:tab/>
        <w:t>Explain Lao Xu’s job and how he must carry out his work to earn a living.</w:t>
      </w:r>
    </w:p>
    <w:p w14:paraId="649EF586" w14:textId="77777777" w:rsidR="00C70FD9" w:rsidRPr="00014E87" w:rsidRDefault="00C70FD9" w:rsidP="00C70FD9">
      <w:pPr>
        <w:rPr>
          <w:rFonts w:ascii="Calibri" w:hAnsi="Calibri" w:cs="Calibri"/>
          <w:lang w:val="en-CA"/>
        </w:rPr>
      </w:pPr>
    </w:p>
    <w:p w14:paraId="413E071F"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 xml:space="preserve">Although Lao Xu is highly educated, he works as an interpreter for Eddie and Ted.  This is because citizens of China don’t get to choose where they work.  They are assigned to their jobs by the government.  If they refuse their jobs, they don’t receive their </w:t>
      </w:r>
      <w:r w:rsidRPr="00014E87">
        <w:rPr>
          <w:rFonts w:ascii="Calibri" w:hAnsi="Calibri" w:cs="Calibri"/>
          <w:lang w:val="en-CA"/>
        </w:rPr>
        <w:t>hu kou</w:t>
      </w:r>
      <w:r w:rsidRPr="00014E87">
        <w:rPr>
          <w:rFonts w:ascii="Calibri" w:hAnsi="Calibri" w:cs="Calibri"/>
          <w:i/>
          <w:iCs/>
          <w:lang w:val="en-CA"/>
        </w:rPr>
        <w:t>, which is necessary for ration coupons.  Lao Xu is also an informer of sorts, one who reports back to his superiors on Eddie and Ted’s activities for the CBC.</w:t>
      </w:r>
    </w:p>
    <w:p w14:paraId="03A40A41" w14:textId="77777777" w:rsidR="00C70FD9" w:rsidRPr="00014E87" w:rsidRDefault="00C70FD9" w:rsidP="00C70FD9">
      <w:pPr>
        <w:rPr>
          <w:rFonts w:ascii="Calibri" w:hAnsi="Calibri" w:cs="Calibri"/>
          <w:lang w:val="en-CA"/>
        </w:rPr>
      </w:pPr>
    </w:p>
    <w:p w14:paraId="35088112" w14:textId="60E02730" w:rsidR="00C70FD9" w:rsidRPr="00014E87" w:rsidRDefault="00014E87" w:rsidP="00C70FD9">
      <w:pPr>
        <w:tabs>
          <w:tab w:val="left" w:pos="-1440"/>
        </w:tabs>
        <w:ind w:left="720" w:hanging="720"/>
        <w:rPr>
          <w:rFonts w:ascii="Calibri" w:hAnsi="Calibri" w:cs="Calibri"/>
          <w:lang w:val="en-CA"/>
        </w:rPr>
      </w:pPr>
      <w:r>
        <w:rPr>
          <w:rFonts w:ascii="Calibri" w:hAnsi="Calibri" w:cs="Calibri"/>
          <w:lang w:val="en-CA"/>
        </w:rPr>
        <w:t>6.</w:t>
      </w:r>
      <w:r w:rsidR="00C70FD9" w:rsidRPr="00014E87">
        <w:rPr>
          <w:rFonts w:ascii="Calibri" w:hAnsi="Calibri" w:cs="Calibri"/>
          <w:lang w:val="en-CA"/>
        </w:rPr>
        <w:tab/>
        <w:t>Why does Alex decide he’d like to learn to speak Chinese?</w:t>
      </w:r>
    </w:p>
    <w:p w14:paraId="224C5E84" w14:textId="77777777" w:rsidR="00C70FD9" w:rsidRPr="00014E87" w:rsidRDefault="00C70FD9" w:rsidP="00C70FD9">
      <w:pPr>
        <w:rPr>
          <w:rFonts w:ascii="Calibri" w:hAnsi="Calibri" w:cs="Calibri"/>
          <w:lang w:val="en-CA"/>
        </w:rPr>
      </w:pPr>
    </w:p>
    <w:p w14:paraId="66D2B2A9"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Alex decides to learn Chinese so that he can more easily communicate with the people as he travels around Beijing.</w:t>
      </w:r>
    </w:p>
    <w:p w14:paraId="3C1CECE3" w14:textId="77777777" w:rsidR="00C70FD9" w:rsidRDefault="00C70FD9" w:rsidP="00C70FD9">
      <w:pPr>
        <w:rPr>
          <w:rFonts w:ascii="Calibri" w:hAnsi="Calibri" w:cs="Calibri"/>
          <w:lang w:val="en-CA"/>
        </w:rPr>
      </w:pPr>
    </w:p>
    <w:p w14:paraId="487B6AA3" w14:textId="77777777" w:rsidR="00611C7F" w:rsidRDefault="00611C7F" w:rsidP="00C70FD9">
      <w:pPr>
        <w:rPr>
          <w:rFonts w:ascii="Calibri" w:hAnsi="Calibri" w:cs="Calibri"/>
          <w:lang w:val="en-CA"/>
        </w:rPr>
      </w:pPr>
    </w:p>
    <w:p w14:paraId="1DF83C7E" w14:textId="77777777" w:rsidR="00611C7F" w:rsidRDefault="00611C7F" w:rsidP="00C70FD9">
      <w:pPr>
        <w:rPr>
          <w:rFonts w:ascii="Calibri" w:hAnsi="Calibri" w:cs="Calibri"/>
          <w:lang w:val="en-CA"/>
        </w:rPr>
      </w:pPr>
    </w:p>
    <w:p w14:paraId="35C6C716" w14:textId="77777777" w:rsidR="00611C7F" w:rsidRPr="00014E87" w:rsidRDefault="00611C7F" w:rsidP="00C70FD9">
      <w:pPr>
        <w:rPr>
          <w:rFonts w:ascii="Calibri" w:hAnsi="Calibri" w:cs="Calibri"/>
          <w:lang w:val="en-CA"/>
        </w:rPr>
      </w:pPr>
    </w:p>
    <w:p w14:paraId="3CB8A518" w14:textId="77777777" w:rsidR="00C70FD9" w:rsidRPr="00014E87" w:rsidRDefault="00C70FD9" w:rsidP="00C70FD9">
      <w:pPr>
        <w:tabs>
          <w:tab w:val="left" w:pos="-1440"/>
        </w:tabs>
        <w:ind w:left="720" w:hanging="720"/>
        <w:rPr>
          <w:rFonts w:ascii="Calibri" w:hAnsi="Calibri" w:cs="Calibri"/>
          <w:lang w:val="en-CA"/>
        </w:rPr>
      </w:pPr>
      <w:r w:rsidRPr="00014E87">
        <w:rPr>
          <w:rFonts w:ascii="Calibri" w:hAnsi="Calibri" w:cs="Calibri"/>
          <w:lang w:val="en-CA"/>
        </w:rPr>
        <w:lastRenderedPageBreak/>
        <w:t>7.</w:t>
      </w:r>
      <w:r w:rsidRPr="00014E87">
        <w:rPr>
          <w:rFonts w:ascii="Calibri" w:hAnsi="Calibri" w:cs="Calibri"/>
          <w:lang w:val="en-CA"/>
        </w:rPr>
        <w:tab/>
        <w:t>How and why does Alex attach the camcorder to his bike?  Does this sound risky?  Why or why not?</w:t>
      </w:r>
    </w:p>
    <w:p w14:paraId="12A26163" w14:textId="77777777" w:rsidR="00C70FD9" w:rsidRPr="00014E87" w:rsidRDefault="00C70FD9" w:rsidP="00C70FD9">
      <w:pPr>
        <w:rPr>
          <w:rFonts w:ascii="Calibri" w:hAnsi="Calibri" w:cs="Calibri"/>
          <w:lang w:val="en-CA"/>
        </w:rPr>
      </w:pPr>
    </w:p>
    <w:p w14:paraId="7A7EDA5E" w14:textId="77777777" w:rsidR="00C70FD9" w:rsidRPr="00014E87" w:rsidRDefault="00C70FD9" w:rsidP="00C70FD9">
      <w:pPr>
        <w:ind w:left="720"/>
        <w:rPr>
          <w:rFonts w:ascii="Calibri" w:hAnsi="Calibri" w:cs="Calibri"/>
          <w:lang w:val="en-CA"/>
        </w:rPr>
      </w:pPr>
      <w:r w:rsidRPr="00014E87">
        <w:rPr>
          <w:rFonts w:ascii="Calibri" w:hAnsi="Calibri" w:cs="Calibri"/>
          <w:i/>
          <w:iCs/>
          <w:lang w:val="en-CA"/>
        </w:rPr>
        <w:t>Alex conceals the camcorder in the bamboo baby seat he attached to the back of his bike so that when he gets to a part of the city he thinks is interesting or he thinks his dad might want footage of, he can record it.  This is potentially risky and dangerous, because a Chinese official could stop him and question him, asking why he’s secretly taping sites and events in and around Beijing.  Knowing how tightly information is controlled in China, there could be severe consequences if he is caught.</w:t>
      </w:r>
    </w:p>
    <w:p w14:paraId="6942563F" w14:textId="77777777" w:rsidR="00C70FD9" w:rsidRPr="00014E87" w:rsidRDefault="00C70FD9">
      <w:pPr>
        <w:rPr>
          <w:rFonts w:ascii="Calibri" w:hAnsi="Calibri" w:cs="Calibri"/>
          <w:lang w:val="en-CA"/>
        </w:rPr>
      </w:pPr>
    </w:p>
    <w:p w14:paraId="5F04627A" w14:textId="77777777" w:rsidR="006E18CD" w:rsidRDefault="006E18CD">
      <w:pPr>
        <w:rPr>
          <w:rFonts w:ascii="Calibri" w:hAnsi="Calibri" w:cs="Calibri"/>
          <w:lang w:val="en-CA"/>
        </w:rPr>
      </w:pPr>
    </w:p>
    <w:p w14:paraId="15B05B15" w14:textId="77777777" w:rsidR="00014E87" w:rsidRDefault="00014E87">
      <w:pPr>
        <w:rPr>
          <w:rFonts w:ascii="Calibri" w:hAnsi="Calibri" w:cs="Calibri"/>
          <w:lang w:val="en-CA"/>
        </w:rPr>
      </w:pPr>
    </w:p>
    <w:p w14:paraId="6A8F5B64" w14:textId="77777777" w:rsidR="00014E87" w:rsidRDefault="00014E87">
      <w:pPr>
        <w:rPr>
          <w:rFonts w:ascii="Calibri" w:hAnsi="Calibri" w:cs="Calibri"/>
          <w:lang w:val="en-CA"/>
        </w:rPr>
      </w:pPr>
    </w:p>
    <w:p w14:paraId="7F324BF1" w14:textId="77777777" w:rsidR="00014E87" w:rsidRDefault="00014E87">
      <w:pPr>
        <w:rPr>
          <w:rFonts w:ascii="Calibri" w:hAnsi="Calibri" w:cs="Calibri"/>
          <w:lang w:val="en-CA"/>
        </w:rPr>
      </w:pPr>
    </w:p>
    <w:p w14:paraId="38230CC7" w14:textId="77777777" w:rsidR="00014E87" w:rsidRDefault="00014E87">
      <w:pPr>
        <w:rPr>
          <w:rFonts w:ascii="Calibri" w:hAnsi="Calibri" w:cs="Calibri"/>
          <w:lang w:val="en-CA"/>
        </w:rPr>
      </w:pPr>
    </w:p>
    <w:p w14:paraId="377AA684" w14:textId="77777777" w:rsidR="00014E87" w:rsidRDefault="00014E87">
      <w:pPr>
        <w:rPr>
          <w:rFonts w:ascii="Calibri" w:hAnsi="Calibri" w:cs="Calibri"/>
          <w:lang w:val="en-CA"/>
        </w:rPr>
      </w:pPr>
    </w:p>
    <w:sectPr w:rsidR="00014E87" w:rsidSect="00B45B77">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77"/>
    <w:rsid w:val="00014E87"/>
    <w:rsid w:val="0006513A"/>
    <w:rsid w:val="000F6D8E"/>
    <w:rsid w:val="0027285B"/>
    <w:rsid w:val="00475802"/>
    <w:rsid w:val="00611C7F"/>
    <w:rsid w:val="006E18CD"/>
    <w:rsid w:val="00763263"/>
    <w:rsid w:val="007A600E"/>
    <w:rsid w:val="008B6151"/>
    <w:rsid w:val="00955F0E"/>
    <w:rsid w:val="00A3565C"/>
    <w:rsid w:val="00A60FF2"/>
    <w:rsid w:val="00B05A3B"/>
    <w:rsid w:val="00B45B77"/>
    <w:rsid w:val="00BD4BA9"/>
    <w:rsid w:val="00C70FD9"/>
    <w:rsid w:val="00D416E7"/>
    <w:rsid w:val="00D94CE1"/>
    <w:rsid w:val="00DD1BA1"/>
    <w:rsid w:val="00DF1DA8"/>
    <w:rsid w:val="00E257FD"/>
    <w:rsid w:val="00E442AB"/>
    <w:rsid w:val="00FF190C"/>
    <w:rsid w:val="00FF4D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08FA"/>
  <w15:chartTrackingRefBased/>
  <w15:docId w15:val="{8A64FA3F-8A75-4AA9-89B4-C5625CE8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77"/>
    <w:pPr>
      <w:widowControl w:val="0"/>
      <w:autoSpaceDE w:val="0"/>
      <w:autoSpaceDN w:val="0"/>
      <w:adjustRightInd w:val="0"/>
      <w:spacing w:after="0" w:line="240" w:lineRule="auto"/>
    </w:pPr>
    <w:rPr>
      <w:rFonts w:ascii="Times New Roman" w:eastAsiaTheme="minorEastAsia" w:hAnsi="Times New Roman" w:cs="Times New Roman"/>
      <w:kern w:val="0"/>
      <w:lang w:val="en-US" w:eastAsia="fr-CA"/>
      <w14:ligatures w14:val="none"/>
    </w:rPr>
  </w:style>
  <w:style w:type="paragraph" w:styleId="Titre1">
    <w:name w:val="heading 1"/>
    <w:basedOn w:val="Normal"/>
    <w:next w:val="Normal"/>
    <w:link w:val="Titre1Car"/>
    <w:uiPriority w:val="9"/>
    <w:qFormat/>
    <w:rsid w:val="00B45B7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fr-CA" w:eastAsia="en-US"/>
      <w14:ligatures w14:val="standardContextual"/>
    </w:rPr>
  </w:style>
  <w:style w:type="paragraph" w:styleId="Titre2">
    <w:name w:val="heading 2"/>
    <w:basedOn w:val="Normal"/>
    <w:next w:val="Normal"/>
    <w:link w:val="Titre2Car"/>
    <w:uiPriority w:val="9"/>
    <w:semiHidden/>
    <w:unhideWhenUsed/>
    <w:qFormat/>
    <w:rsid w:val="00B45B7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fr-CA" w:eastAsia="en-US"/>
      <w14:ligatures w14:val="standardContextual"/>
    </w:rPr>
  </w:style>
  <w:style w:type="paragraph" w:styleId="Titre3">
    <w:name w:val="heading 3"/>
    <w:basedOn w:val="Normal"/>
    <w:next w:val="Normal"/>
    <w:link w:val="Titre3Car"/>
    <w:uiPriority w:val="9"/>
    <w:semiHidden/>
    <w:unhideWhenUsed/>
    <w:qFormat/>
    <w:rsid w:val="00B45B7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fr-CA" w:eastAsia="en-US"/>
      <w14:ligatures w14:val="standardContextual"/>
    </w:rPr>
  </w:style>
  <w:style w:type="paragraph" w:styleId="Titre4">
    <w:name w:val="heading 4"/>
    <w:basedOn w:val="Normal"/>
    <w:next w:val="Normal"/>
    <w:link w:val="Titre4Car"/>
    <w:uiPriority w:val="9"/>
    <w:semiHidden/>
    <w:unhideWhenUsed/>
    <w:qFormat/>
    <w:rsid w:val="00B45B7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lang w:val="fr-CA" w:eastAsia="en-US"/>
      <w14:ligatures w14:val="standardContextual"/>
    </w:rPr>
  </w:style>
  <w:style w:type="paragraph" w:styleId="Titre5">
    <w:name w:val="heading 5"/>
    <w:basedOn w:val="Normal"/>
    <w:next w:val="Normal"/>
    <w:link w:val="Titre5Car"/>
    <w:uiPriority w:val="9"/>
    <w:semiHidden/>
    <w:unhideWhenUsed/>
    <w:qFormat/>
    <w:rsid w:val="00B45B7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lang w:val="fr-CA" w:eastAsia="en-US"/>
      <w14:ligatures w14:val="standardContextual"/>
    </w:rPr>
  </w:style>
  <w:style w:type="paragraph" w:styleId="Titre6">
    <w:name w:val="heading 6"/>
    <w:basedOn w:val="Normal"/>
    <w:next w:val="Normal"/>
    <w:link w:val="Titre6Car"/>
    <w:uiPriority w:val="9"/>
    <w:semiHidden/>
    <w:unhideWhenUsed/>
    <w:qFormat/>
    <w:rsid w:val="00B45B7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lang w:val="fr-CA" w:eastAsia="en-US"/>
      <w14:ligatures w14:val="standardContextual"/>
    </w:rPr>
  </w:style>
  <w:style w:type="paragraph" w:styleId="Titre7">
    <w:name w:val="heading 7"/>
    <w:basedOn w:val="Normal"/>
    <w:next w:val="Normal"/>
    <w:link w:val="Titre7Car"/>
    <w:uiPriority w:val="9"/>
    <w:semiHidden/>
    <w:unhideWhenUsed/>
    <w:qFormat/>
    <w:rsid w:val="00B45B7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lang w:val="fr-CA" w:eastAsia="en-US"/>
      <w14:ligatures w14:val="standardContextual"/>
    </w:rPr>
  </w:style>
  <w:style w:type="paragraph" w:styleId="Titre8">
    <w:name w:val="heading 8"/>
    <w:basedOn w:val="Normal"/>
    <w:next w:val="Normal"/>
    <w:link w:val="Titre8Car"/>
    <w:uiPriority w:val="9"/>
    <w:semiHidden/>
    <w:unhideWhenUsed/>
    <w:qFormat/>
    <w:rsid w:val="00B45B7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lang w:val="fr-CA" w:eastAsia="en-US"/>
      <w14:ligatures w14:val="standardContextual"/>
    </w:rPr>
  </w:style>
  <w:style w:type="paragraph" w:styleId="Titre9">
    <w:name w:val="heading 9"/>
    <w:basedOn w:val="Normal"/>
    <w:next w:val="Normal"/>
    <w:link w:val="Titre9Car"/>
    <w:uiPriority w:val="9"/>
    <w:semiHidden/>
    <w:unhideWhenUsed/>
    <w:qFormat/>
    <w:rsid w:val="00B45B7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lang w:val="fr-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B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5B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5B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5B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5B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5B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5B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5B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5B77"/>
    <w:rPr>
      <w:rFonts w:eastAsiaTheme="majorEastAsia" w:cstheme="majorBidi"/>
      <w:color w:val="272727" w:themeColor="text1" w:themeTint="D8"/>
    </w:rPr>
  </w:style>
  <w:style w:type="paragraph" w:styleId="Titre">
    <w:name w:val="Title"/>
    <w:basedOn w:val="Normal"/>
    <w:next w:val="Normal"/>
    <w:link w:val="TitreCar"/>
    <w:uiPriority w:val="10"/>
    <w:qFormat/>
    <w:rsid w:val="00B45B77"/>
    <w:pPr>
      <w:widowControl/>
      <w:autoSpaceDE/>
      <w:autoSpaceDN/>
      <w:adjustRightInd/>
      <w:spacing w:after="80"/>
      <w:contextualSpacing/>
    </w:pPr>
    <w:rPr>
      <w:rFonts w:asciiTheme="majorHAnsi" w:eastAsiaTheme="majorEastAsia" w:hAnsiTheme="majorHAnsi" w:cstheme="majorBidi"/>
      <w:spacing w:val="-10"/>
      <w:kern w:val="28"/>
      <w:sz w:val="56"/>
      <w:szCs w:val="56"/>
      <w:lang w:val="fr-CA" w:eastAsia="en-US"/>
      <w14:ligatures w14:val="standardContextual"/>
    </w:rPr>
  </w:style>
  <w:style w:type="character" w:customStyle="1" w:styleId="TitreCar">
    <w:name w:val="Titre Car"/>
    <w:basedOn w:val="Policepardfaut"/>
    <w:link w:val="Titre"/>
    <w:uiPriority w:val="10"/>
    <w:rsid w:val="00B45B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5B7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fr-CA" w:eastAsia="en-US"/>
      <w14:ligatures w14:val="standardContextual"/>
    </w:rPr>
  </w:style>
  <w:style w:type="character" w:customStyle="1" w:styleId="Sous-titreCar">
    <w:name w:val="Sous-titre Car"/>
    <w:basedOn w:val="Policepardfaut"/>
    <w:link w:val="Sous-titre"/>
    <w:uiPriority w:val="11"/>
    <w:rsid w:val="00B45B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B7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lang w:val="fr-CA" w:eastAsia="en-US"/>
      <w14:ligatures w14:val="standardContextual"/>
    </w:rPr>
  </w:style>
  <w:style w:type="character" w:customStyle="1" w:styleId="CitationCar">
    <w:name w:val="Citation Car"/>
    <w:basedOn w:val="Policepardfaut"/>
    <w:link w:val="Citation"/>
    <w:uiPriority w:val="29"/>
    <w:rsid w:val="00B45B77"/>
    <w:rPr>
      <w:i/>
      <w:iCs/>
      <w:color w:val="404040" w:themeColor="text1" w:themeTint="BF"/>
    </w:rPr>
  </w:style>
  <w:style w:type="paragraph" w:styleId="Paragraphedeliste">
    <w:name w:val="List Paragraph"/>
    <w:basedOn w:val="Normal"/>
    <w:uiPriority w:val="34"/>
    <w:qFormat/>
    <w:rsid w:val="00B45B77"/>
    <w:pPr>
      <w:widowControl/>
      <w:autoSpaceDE/>
      <w:autoSpaceDN/>
      <w:adjustRightInd/>
      <w:spacing w:after="160" w:line="278" w:lineRule="auto"/>
      <w:ind w:left="720"/>
      <w:contextualSpacing/>
    </w:pPr>
    <w:rPr>
      <w:rFonts w:asciiTheme="minorHAnsi" w:eastAsiaTheme="minorHAnsi" w:hAnsiTheme="minorHAnsi" w:cstheme="minorBidi"/>
      <w:kern w:val="2"/>
      <w:lang w:val="fr-CA" w:eastAsia="en-US"/>
      <w14:ligatures w14:val="standardContextual"/>
    </w:rPr>
  </w:style>
  <w:style w:type="character" w:styleId="Accentuationintense">
    <w:name w:val="Intense Emphasis"/>
    <w:basedOn w:val="Policepardfaut"/>
    <w:uiPriority w:val="21"/>
    <w:qFormat/>
    <w:rsid w:val="00B45B77"/>
    <w:rPr>
      <w:i/>
      <w:iCs/>
      <w:color w:val="0F4761" w:themeColor="accent1" w:themeShade="BF"/>
    </w:rPr>
  </w:style>
  <w:style w:type="paragraph" w:styleId="Citationintense">
    <w:name w:val="Intense Quote"/>
    <w:basedOn w:val="Normal"/>
    <w:next w:val="Normal"/>
    <w:link w:val="CitationintenseCar"/>
    <w:uiPriority w:val="30"/>
    <w:qFormat/>
    <w:rsid w:val="00B45B7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lang w:val="fr-CA" w:eastAsia="en-US"/>
      <w14:ligatures w14:val="standardContextual"/>
    </w:rPr>
  </w:style>
  <w:style w:type="character" w:customStyle="1" w:styleId="CitationintenseCar">
    <w:name w:val="Citation intense Car"/>
    <w:basedOn w:val="Policepardfaut"/>
    <w:link w:val="Citationintense"/>
    <w:uiPriority w:val="30"/>
    <w:rsid w:val="00B45B77"/>
    <w:rPr>
      <w:i/>
      <w:iCs/>
      <w:color w:val="0F4761" w:themeColor="accent1" w:themeShade="BF"/>
    </w:rPr>
  </w:style>
  <w:style w:type="character" w:styleId="Rfrenceintense">
    <w:name w:val="Intense Reference"/>
    <w:basedOn w:val="Policepardfaut"/>
    <w:uiPriority w:val="32"/>
    <w:qFormat/>
    <w:rsid w:val="00B45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2055</Characters>
  <Application>Microsoft Office Word</Application>
  <DocSecurity>0</DocSecurity>
  <Lines>58</Lines>
  <Paragraphs>20</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6</cp:revision>
  <dcterms:created xsi:type="dcterms:W3CDTF">2026-02-19T15:22:00Z</dcterms:created>
  <dcterms:modified xsi:type="dcterms:W3CDTF">2026-02-19T15:31:00Z</dcterms:modified>
</cp:coreProperties>
</file>